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39" w:rsidRDefault="0038033B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14A39" w:rsidRDefault="00514A39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5"/>
        <w:tblW w:w="934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514A39">
        <w:trPr>
          <w:trHeight w:val="1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14A39" w:rsidRDefault="0038033B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14A39" w:rsidRDefault="0038033B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514A39" w:rsidRDefault="0038033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14A39" w:rsidRDefault="003803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514A39" w:rsidRDefault="003803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[Номер приказа] от «[число]» [месяц][год] г.</w:t>
            </w:r>
          </w:p>
          <w:p w:rsidR="00514A39" w:rsidRDefault="00514A39"/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14A39" w:rsidRDefault="0038033B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14A39" w:rsidRDefault="0038033B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514A39" w:rsidRDefault="0038033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14A39" w:rsidRDefault="003803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514A39" w:rsidRDefault="003803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[Номер приказа] от «[число]» [месяц][год] г.</w:t>
            </w:r>
          </w:p>
          <w:p w:rsidR="00514A39" w:rsidRDefault="00514A39"/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14A39" w:rsidRDefault="0038033B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14A39" w:rsidRDefault="0038033B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514A39" w:rsidRDefault="0038033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14A39" w:rsidRDefault="003803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514A39" w:rsidRDefault="003803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[Номер приказа] от «[число]» [месяц][год] г.</w:t>
            </w:r>
          </w:p>
          <w:p w:rsidR="00514A39" w:rsidRDefault="00514A39"/>
        </w:tc>
      </w:tr>
    </w:tbl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РАБОЧАЯ ПРОГРАММА</w:t>
      </w:r>
      <w:r>
        <w:rPr>
          <w:b/>
          <w:color w:val="000000"/>
          <w:sz w:val="28"/>
          <w:szCs w:val="28"/>
        </w:rPr>
        <w:br/>
      </w:r>
      <w:r>
        <w:rPr>
          <w:rFonts w:ascii="Calibri" w:eastAsia="Calibri" w:hAnsi="Calibri" w:cs="Calibri"/>
          <w:color w:val="000000"/>
          <w:sz w:val="32"/>
          <w:szCs w:val="32"/>
          <w:highlight w:val="white"/>
        </w:rPr>
        <w:t>(ID 6776951)</w:t>
      </w: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учебного предмета «Физика. Базовый уровень»</w:t>
      </w:r>
    </w:p>
    <w:p w:rsidR="00514A39" w:rsidRDefault="0038033B">
      <w:pPr>
        <w:spacing w:line="408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для обучающихся 7-9 классов </w:t>
      </w: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ПОЯСНИТЕЛЬНАЯ ЗАПИСКА</w:t>
      </w:r>
    </w:p>
    <w:p w:rsidR="00514A39" w:rsidRDefault="00514A39">
      <w:pPr>
        <w:spacing w:line="264" w:lineRule="auto"/>
        <w:ind w:firstLine="600"/>
        <w:rPr>
          <w:rFonts w:ascii="Quattrocento Sans" w:eastAsia="Quattrocento Sans" w:hAnsi="Quattrocento Sans" w:cs="Quattrocento Sans"/>
          <w:color w:val="000000"/>
          <w:sz w:val="22"/>
          <w:szCs w:val="22"/>
          <w:highlight w:val="white"/>
        </w:rPr>
      </w:pP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</w:t>
      </w:r>
      <w:r>
        <w:rPr>
          <w:color w:val="000000"/>
          <w:sz w:val="28"/>
          <w:szCs w:val="28"/>
        </w:rPr>
        <w:t>спитания и Концепции преподавания учебного предмета «Физика».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</w:t>
      </w:r>
      <w:r>
        <w:rPr>
          <w:color w:val="000000"/>
          <w:sz w:val="28"/>
          <w:szCs w:val="28"/>
        </w:rPr>
        <w:t>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Программа по физике устанав</w:t>
      </w:r>
      <w:r>
        <w:rPr>
          <w:color w:val="000000"/>
          <w:sz w:val="28"/>
          <w:szCs w:val="28"/>
        </w:rPr>
        <w:t xml:space="preserve">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Программа по физике разработана</w:t>
      </w:r>
      <w:r>
        <w:rPr>
          <w:color w:val="000000"/>
          <w:sz w:val="28"/>
          <w:szCs w:val="28"/>
        </w:rPr>
        <w:t xml:space="preserve"> с целью оказания методической помощи учителю в создании рабочей программы по учебному предмету.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</w:t>
      </w:r>
      <w:r>
        <w:rPr>
          <w:color w:val="000000"/>
          <w:sz w:val="28"/>
          <w:szCs w:val="28"/>
        </w:rPr>
        <w:t xml:space="preserve">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Одна из главных задач физического</w:t>
      </w:r>
      <w:r>
        <w:rPr>
          <w:color w:val="000000"/>
          <w:sz w:val="28"/>
          <w:szCs w:val="28"/>
        </w:rPr>
        <w:t xml:space="preserve">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Изучение физики на базовом уровне предполагает овладение следующими компетентностями, характеризующими естественнонаучную гр</w:t>
      </w:r>
      <w:r>
        <w:rPr>
          <w:color w:val="000000"/>
          <w:sz w:val="28"/>
          <w:szCs w:val="28"/>
        </w:rPr>
        <w:t>амотность:</w:t>
      </w:r>
    </w:p>
    <w:p w:rsidR="00514A39" w:rsidRDefault="0038033B">
      <w:pPr>
        <w:numPr>
          <w:ilvl w:val="0"/>
          <w:numId w:val="1"/>
        </w:numPr>
        <w:spacing w:line="264" w:lineRule="auto"/>
        <w:ind w:left="164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научно объяснять явления;</w:t>
      </w:r>
    </w:p>
    <w:p w:rsidR="00514A39" w:rsidRDefault="0038033B">
      <w:pPr>
        <w:numPr>
          <w:ilvl w:val="0"/>
          <w:numId w:val="1"/>
        </w:numPr>
        <w:spacing w:line="264" w:lineRule="auto"/>
        <w:ind w:left="164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оценивать и понимать особенности научного исследования;</w:t>
      </w:r>
    </w:p>
    <w:p w:rsidR="00514A39" w:rsidRDefault="0038033B">
      <w:pPr>
        <w:numPr>
          <w:ilvl w:val="0"/>
          <w:numId w:val="1"/>
        </w:numPr>
        <w:spacing w:line="264" w:lineRule="auto"/>
        <w:ind w:left="164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интерпретировать данные и использовать научные доказательства для получения выводов.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Цели изучения физики на уровне основного общего образования определены в Конце</w:t>
      </w:r>
      <w:r>
        <w:rPr>
          <w:color w:val="000000"/>
          <w:sz w:val="28"/>
          <w:szCs w:val="28"/>
        </w:rPr>
        <w:t>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</w:t>
      </w:r>
      <w:r>
        <w:rPr>
          <w:color w:val="000000"/>
          <w:sz w:val="28"/>
          <w:szCs w:val="28"/>
        </w:rPr>
        <w:t xml:space="preserve">.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ПК4вн).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Цели изучения физики:</w:t>
      </w:r>
    </w:p>
    <w:p w:rsidR="00514A39" w:rsidRDefault="0038033B">
      <w:pPr>
        <w:numPr>
          <w:ilvl w:val="0"/>
          <w:numId w:val="1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514A39" w:rsidRDefault="0038033B">
      <w:pPr>
        <w:numPr>
          <w:ilvl w:val="0"/>
          <w:numId w:val="1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развитие представлений о научном методе познания и формирование исследовательского отноше</w:t>
      </w:r>
      <w:r>
        <w:rPr>
          <w:color w:val="000000"/>
          <w:sz w:val="28"/>
          <w:szCs w:val="28"/>
        </w:rPr>
        <w:t>ния к окружающим явлениям;</w:t>
      </w:r>
    </w:p>
    <w:p w:rsidR="00514A39" w:rsidRDefault="0038033B">
      <w:pPr>
        <w:numPr>
          <w:ilvl w:val="0"/>
          <w:numId w:val="1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514A39" w:rsidRDefault="0038033B">
      <w:pPr>
        <w:numPr>
          <w:ilvl w:val="0"/>
          <w:numId w:val="1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514A39" w:rsidRDefault="0038033B">
      <w:pPr>
        <w:numPr>
          <w:ilvl w:val="0"/>
          <w:numId w:val="1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развитие п</w:t>
      </w:r>
      <w:r>
        <w:rPr>
          <w:color w:val="000000"/>
          <w:sz w:val="28"/>
          <w:szCs w:val="28"/>
        </w:rPr>
        <w:t xml:space="preserve">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Достижение этих целей программы по физике на уровне основного общего образования обеспечивается решением след</w:t>
      </w:r>
      <w:r>
        <w:rPr>
          <w:color w:val="000000"/>
          <w:sz w:val="28"/>
          <w:szCs w:val="28"/>
        </w:rPr>
        <w:t xml:space="preserve">ующих </w:t>
      </w:r>
      <w:r>
        <w:rPr>
          <w:b/>
          <w:color w:val="000000"/>
          <w:sz w:val="28"/>
          <w:szCs w:val="28"/>
        </w:rPr>
        <w:t>задач</w:t>
      </w:r>
      <w:r>
        <w:rPr>
          <w:color w:val="000000"/>
          <w:sz w:val="28"/>
          <w:szCs w:val="28"/>
        </w:rPr>
        <w:t>: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приобретение умений описывать и объяснять физические явления с использованием полученных знаний;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развитие умений наблюдать природные явления и выполнять опыты, лабораторные работы и экспериментальные исследования с испол</w:t>
      </w:r>
      <w:r>
        <w:rPr>
          <w:color w:val="000000"/>
          <w:sz w:val="28"/>
          <w:szCs w:val="28"/>
        </w:rPr>
        <w:t>ьзованием измерительных приборов;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514A39" w:rsidRDefault="0038033B">
      <w:pPr>
        <w:numPr>
          <w:ilvl w:val="0"/>
          <w:numId w:val="23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знакомство со сферами профессиональной деятельности, связанными</w:t>
      </w:r>
      <w:r>
        <w:rPr>
          <w:color w:val="000000"/>
          <w:sz w:val="28"/>
          <w:szCs w:val="28"/>
        </w:rPr>
        <w:t xml:space="preserve"> с физикой, и современными технологиями, основанными на достижениях физической науки.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</w:t>
      </w:r>
      <w:r>
        <w:rPr>
          <w:color w:val="000000"/>
          <w:sz w:val="28"/>
          <w:szCs w:val="28"/>
        </w:rPr>
        <w:t>в неделю), в 9 классе – 102 часа (3 часа в неделю).</w:t>
      </w:r>
      <w:r>
        <w:rPr>
          <w:rFonts w:ascii="Calibri" w:eastAsia="Calibri" w:hAnsi="Calibri" w:cs="Calibri"/>
          <w:color w:val="000000"/>
          <w:sz w:val="28"/>
          <w:szCs w:val="28"/>
        </w:rPr>
        <w:br/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</w:t>
      </w:r>
      <w:r>
        <w:rPr>
          <w:color w:val="000000"/>
          <w:sz w:val="28"/>
          <w:szCs w:val="28"/>
        </w:rPr>
        <w:t>бучающихся, списка экспериментальных заданий, предлагаемых в рамках основного государственного экзамена по физике.</w:t>
      </w: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СОДЕРЖАНИЕ ОБУЧЕНИЯ 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7 КЛАСС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1. Физика и её роль в познании окружающего мира.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Физика – наука о природе. Явления природы. Физические</w:t>
      </w:r>
      <w:r>
        <w:rPr>
          <w:color w:val="000000"/>
          <w:sz w:val="28"/>
          <w:szCs w:val="28"/>
        </w:rPr>
        <w:t xml:space="preserve"> явления: механические, тепловые, электрические, магнитные, световые, звуковые.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Как физика и другие естественные науки изучают при</w:t>
      </w:r>
      <w:r>
        <w:rPr>
          <w:color w:val="000000"/>
          <w:sz w:val="28"/>
          <w:szCs w:val="28"/>
        </w:rPr>
        <w:t xml:space="preserve">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3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Механические, тепловые, эл</w:t>
      </w:r>
      <w:r>
        <w:rPr>
          <w:color w:val="000000"/>
          <w:sz w:val="28"/>
          <w:szCs w:val="28"/>
        </w:rPr>
        <w:t xml:space="preserve">ектрические, магнитные, световые явления. </w:t>
      </w:r>
    </w:p>
    <w:p w:rsidR="00514A39" w:rsidRDefault="0038033B">
      <w:pPr>
        <w:numPr>
          <w:ilvl w:val="0"/>
          <w:numId w:val="3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Физические приборы и процедура прямых измерений аналоговым и цифровым прибором.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цены деления шкалы измерительного прибора. 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Измерение расстояний. 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объёма жидкости и твёрдого тела. 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размеров малых тел. 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температуры при помощи жидкостного термометра и датчика температуры. </w:t>
      </w:r>
    </w:p>
    <w:p w:rsidR="00514A39" w:rsidRDefault="0038033B">
      <w:pPr>
        <w:numPr>
          <w:ilvl w:val="0"/>
          <w:numId w:val="3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2. Первоначальные сведения о строении вещества.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Строение вещества: атомы и молекулы, их размеры. Опыты, доказывающи</w:t>
      </w:r>
      <w:r>
        <w:rPr>
          <w:color w:val="000000"/>
          <w:sz w:val="28"/>
          <w:szCs w:val="28"/>
        </w:rPr>
        <w:t>е дискретное строение вещества.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Агрегатные состояния вещества: строение газов, жидкостей и </w:t>
      </w:r>
      <w:r>
        <w:rPr>
          <w:color w:val="000000"/>
          <w:sz w:val="28"/>
          <w:szCs w:val="28"/>
        </w:rPr>
        <w:t xml:space="preserve">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</w:t>
      </w:r>
      <w:r>
        <w:rPr>
          <w:b/>
          <w:color w:val="000000"/>
          <w:sz w:val="28"/>
          <w:szCs w:val="28"/>
        </w:rPr>
        <w:t>.</w:t>
      </w:r>
    </w:p>
    <w:p w:rsidR="00514A39" w:rsidRDefault="0038033B">
      <w:pPr>
        <w:numPr>
          <w:ilvl w:val="0"/>
          <w:numId w:val="3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броуновского движения.</w:t>
      </w:r>
    </w:p>
    <w:p w:rsidR="00514A39" w:rsidRDefault="0038033B">
      <w:pPr>
        <w:numPr>
          <w:ilvl w:val="0"/>
          <w:numId w:val="3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диффузии. </w:t>
      </w:r>
    </w:p>
    <w:p w:rsidR="00514A39" w:rsidRDefault="0038033B">
      <w:pPr>
        <w:numPr>
          <w:ilvl w:val="0"/>
          <w:numId w:val="3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я</w:t>
      </w:r>
      <w:r>
        <w:rPr>
          <w:color w:val="000000"/>
          <w:sz w:val="28"/>
          <w:szCs w:val="28"/>
        </w:rPr>
        <w:t xml:space="preserve">влений, объясняющихся притяжением или отталкиванием частиц вещества.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3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Оценка диаметра атома методом рядов (с использованием фотографий). </w:t>
      </w:r>
    </w:p>
    <w:p w:rsidR="00514A39" w:rsidRDefault="0038033B">
      <w:pPr>
        <w:numPr>
          <w:ilvl w:val="0"/>
          <w:numId w:val="3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по наблюдению теплового расширения газов. </w:t>
      </w:r>
    </w:p>
    <w:p w:rsidR="00514A39" w:rsidRDefault="0038033B">
      <w:pPr>
        <w:numPr>
          <w:ilvl w:val="0"/>
          <w:numId w:val="3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 по обнаружению действия сил молеку</w:t>
      </w:r>
      <w:r>
        <w:rPr>
          <w:color w:val="000000"/>
          <w:sz w:val="28"/>
          <w:szCs w:val="28"/>
        </w:rPr>
        <w:t xml:space="preserve">лярного притяжения.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3. Движение и взаимодействие тел.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Явление инерции. Закон инерции. Взаимодействи</w:t>
      </w:r>
      <w:r>
        <w:rPr>
          <w:color w:val="000000"/>
          <w:sz w:val="28"/>
          <w:szCs w:val="28"/>
        </w:rPr>
        <w:t>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</w:t>
      </w:r>
      <w:r>
        <w:rPr>
          <w:color w:val="000000"/>
          <w:sz w:val="28"/>
          <w:szCs w:val="28"/>
        </w:rPr>
        <w:t xml:space="preserve">ующая сил. Сила трения. Трение скольжения и трение покоя. Трение в природе и технике.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механического движения тела. 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Измерение скорости прямолинейного движения.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явления инерции. 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изменения скорости при взаимод</w:t>
      </w:r>
      <w:r>
        <w:rPr>
          <w:color w:val="000000"/>
          <w:sz w:val="28"/>
          <w:szCs w:val="28"/>
        </w:rPr>
        <w:t xml:space="preserve">ействии тел. 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Сравнение масс по взаимодействию тел. </w:t>
      </w:r>
    </w:p>
    <w:p w:rsidR="00514A39" w:rsidRDefault="0038033B">
      <w:pPr>
        <w:numPr>
          <w:ilvl w:val="0"/>
          <w:numId w:val="3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Сложение сил, направленных по одной прямой.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3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514A39" w:rsidRDefault="0038033B">
      <w:pPr>
        <w:numPr>
          <w:ilvl w:val="0"/>
          <w:numId w:val="3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средне</w:t>
      </w:r>
      <w:r>
        <w:rPr>
          <w:color w:val="000000"/>
          <w:sz w:val="28"/>
          <w:szCs w:val="28"/>
        </w:rPr>
        <w:t xml:space="preserve">й скорости скольжения бруска или шарика по наклонной плоскости. </w:t>
      </w:r>
    </w:p>
    <w:p w:rsidR="00514A39" w:rsidRDefault="0038033B">
      <w:pPr>
        <w:numPr>
          <w:ilvl w:val="0"/>
          <w:numId w:val="3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плотности твёрдого тела. </w:t>
      </w:r>
    </w:p>
    <w:p w:rsidR="00514A39" w:rsidRDefault="0038033B">
      <w:pPr>
        <w:numPr>
          <w:ilvl w:val="0"/>
          <w:numId w:val="3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Опыты, демонстрирующие зависимость растяжения (деформации) пружины от приложенной силы. </w:t>
      </w:r>
    </w:p>
    <w:p w:rsidR="00514A39" w:rsidRDefault="0038033B">
      <w:pPr>
        <w:numPr>
          <w:ilvl w:val="0"/>
          <w:numId w:val="3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4. Давление твёрдых тел, жидкостей и газов.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Давление. Способы уменьшения и увеличения давления. Давление газа. Зависимость давления газа</w:t>
      </w:r>
      <w:r>
        <w:rPr>
          <w:color w:val="000000"/>
          <w:sz w:val="28"/>
          <w:szCs w:val="28"/>
        </w:rPr>
        <w:t xml:space="preserve">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Атмосфера Земли и ат</w:t>
      </w:r>
      <w:r>
        <w:rPr>
          <w:color w:val="000000"/>
          <w:sz w:val="28"/>
          <w:szCs w:val="28"/>
        </w:rPr>
        <w:t xml:space="preserve">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Действие жидкости и газа на по</w:t>
      </w:r>
      <w:r>
        <w:rPr>
          <w:color w:val="000000"/>
          <w:sz w:val="28"/>
          <w:szCs w:val="28"/>
        </w:rPr>
        <w:t xml:space="preserve">гружённое в них тело. Выталкивающая (архимедова) сила. Закон Архимеда. Плавание тел. Воздухоплавание.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Зависимость давления газа от температуры.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Передача давления жидкостью и газом.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Сообщающиеся сосуды.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Гидравлический пресс.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Проявление действия атмосферного давления.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Зависимость выталкивающей силы от объёма погружённой части тела и плотности жидкости.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Равенство выталкивающей силы весу вытесненной жидкости. </w:t>
      </w:r>
    </w:p>
    <w:p w:rsidR="00514A39" w:rsidRDefault="0038033B">
      <w:pPr>
        <w:numPr>
          <w:ilvl w:val="0"/>
          <w:numId w:val="2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Условие плавания тел: плавание или погружение тел в зависимости от с</w:t>
      </w:r>
      <w:r>
        <w:rPr>
          <w:color w:val="000000"/>
          <w:sz w:val="28"/>
          <w:szCs w:val="28"/>
        </w:rPr>
        <w:t xml:space="preserve">оотношения плотностей тела и жидкости.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зависимости веса тела в воде от объёма погружённой в жидкость части тела.</w:t>
      </w:r>
    </w:p>
    <w:p w:rsidR="00514A39" w:rsidRDefault="0038033B">
      <w:pPr>
        <w:numPr>
          <w:ilvl w:val="0"/>
          <w:numId w:val="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выталкивающей силы, действующей на тело, погружённое в жидкость. </w:t>
      </w:r>
    </w:p>
    <w:p w:rsidR="00514A39" w:rsidRDefault="0038033B">
      <w:pPr>
        <w:numPr>
          <w:ilvl w:val="0"/>
          <w:numId w:val="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Проверка независимости</w:t>
      </w:r>
      <w:r>
        <w:rPr>
          <w:color w:val="000000"/>
          <w:sz w:val="28"/>
          <w:szCs w:val="28"/>
        </w:rPr>
        <w:t xml:space="preserve"> выталкивающей силы, действующей на тело в жидкости, от массы тела.</w:t>
      </w:r>
    </w:p>
    <w:p w:rsidR="00514A39" w:rsidRDefault="0038033B">
      <w:pPr>
        <w:numPr>
          <w:ilvl w:val="0"/>
          <w:numId w:val="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514A39" w:rsidRDefault="0038033B">
      <w:pPr>
        <w:numPr>
          <w:ilvl w:val="0"/>
          <w:numId w:val="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Конструирование ареометра или к</w:t>
      </w:r>
      <w:r>
        <w:rPr>
          <w:color w:val="000000"/>
          <w:sz w:val="28"/>
          <w:szCs w:val="28"/>
        </w:rPr>
        <w:t xml:space="preserve">онструирование лодки и определение её грузоподъёмности.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5. Работа и мощность. Энергия.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Механическая работа. Мощность.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Простые механизмы: рычаг, блок, наклонная плоскость. Правило равновесия рычага. Применение правила равновесия рычага к блоку. «Зо</w:t>
      </w:r>
      <w:r>
        <w:rPr>
          <w:color w:val="000000"/>
          <w:sz w:val="28"/>
          <w:szCs w:val="28"/>
        </w:rPr>
        <w:t xml:space="preserve">лотое правило» механики. КПД простых механизмов. Простые механизмы в быту и технике.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меры простых механизмов.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514A39" w:rsidRDefault="0038033B">
      <w:pPr>
        <w:numPr>
          <w:ilvl w:val="0"/>
          <w:numId w:val="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условий равновесия рычага.</w:t>
      </w:r>
    </w:p>
    <w:p w:rsidR="00514A39" w:rsidRDefault="0038033B">
      <w:pPr>
        <w:numPr>
          <w:ilvl w:val="0"/>
          <w:numId w:val="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Измерение КПД наклонной плоскости. </w:t>
      </w:r>
    </w:p>
    <w:p w:rsidR="00514A39" w:rsidRDefault="0038033B">
      <w:pPr>
        <w:numPr>
          <w:ilvl w:val="0"/>
          <w:numId w:val="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Изучение закона сохранения механической энергии.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8 КЛАСС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6. Тепловые явления</w:t>
      </w:r>
      <w:r>
        <w:rPr>
          <w:color w:val="000000"/>
          <w:sz w:val="28"/>
          <w:szCs w:val="28"/>
        </w:rPr>
        <w:t>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</w:t>
      </w:r>
      <w:r>
        <w:rPr>
          <w:color w:val="000000"/>
          <w:sz w:val="28"/>
          <w:szCs w:val="28"/>
        </w:rPr>
        <w:t xml:space="preserve">еории.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</w:t>
      </w:r>
      <w:r>
        <w:rPr>
          <w:color w:val="000000"/>
          <w:sz w:val="28"/>
          <w:szCs w:val="28"/>
        </w:rPr>
        <w:t xml:space="preserve">ие и сжатие.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Количество теплот</w:t>
      </w:r>
      <w:r>
        <w:rPr>
          <w:color w:val="000000"/>
          <w:sz w:val="28"/>
          <w:szCs w:val="28"/>
        </w:rPr>
        <w:t>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</w:t>
      </w:r>
      <w:r>
        <w:rPr>
          <w:color w:val="000000"/>
          <w:sz w:val="28"/>
          <w:szCs w:val="28"/>
        </w:rPr>
        <w:t xml:space="preserve">ния. Зависимость температуры кипения от атмосферного давления.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Влажность воздуха.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Энергия топлива. Удельная теплота сгорания.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Закон сохранения и </w:t>
      </w:r>
      <w:r>
        <w:rPr>
          <w:color w:val="000000"/>
          <w:sz w:val="28"/>
          <w:szCs w:val="28"/>
        </w:rPr>
        <w:t xml:space="preserve">превращения энергии в тепловых процессах.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</w:t>
      </w:r>
      <w:r>
        <w:rPr>
          <w:b/>
          <w:color w:val="000000"/>
          <w:sz w:val="28"/>
          <w:szCs w:val="28"/>
        </w:rPr>
        <w:t>.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броуновского движения.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диффузии.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явлений смачивания и капиллярных явлений.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теплового расширения тел.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Изменение давления газа при изменении объёма и наг</w:t>
      </w:r>
      <w:r>
        <w:rPr>
          <w:color w:val="000000"/>
          <w:sz w:val="28"/>
          <w:szCs w:val="28"/>
        </w:rPr>
        <w:t xml:space="preserve">ревании или охлаждении.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Правила измерения температуры.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Виды теплопередачи.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Охлаждение при совершении работы.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Нагревание при совершении работы внешними силами.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Сравнение теплоёмкостей различных веществ.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кипения. 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постоянства температуры при плавлении.</w:t>
      </w:r>
    </w:p>
    <w:p w:rsidR="00514A39" w:rsidRDefault="0038033B">
      <w:pPr>
        <w:numPr>
          <w:ilvl w:val="0"/>
          <w:numId w:val="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Модели тепловых двигателей.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по обнаружению действия сил молекулярного притяжения.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по выращиванию кристаллов поваренной соли или сахара.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по наблюдению теплового расширения газов, жидкостей и твёрдых тел.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давления воздуха в баллоне шприца.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Проверка гипотезы линейной зависимости</w:t>
      </w:r>
      <w:r>
        <w:rPr>
          <w:color w:val="000000"/>
          <w:sz w:val="28"/>
          <w:szCs w:val="28"/>
        </w:rPr>
        <w:t xml:space="preserve"> длины столбика жидкости в термометрической трубке от температуры.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явления теплообмена при смешивании холодной и горячей воды.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количес</w:t>
      </w:r>
      <w:r>
        <w:rPr>
          <w:color w:val="000000"/>
          <w:sz w:val="28"/>
          <w:szCs w:val="28"/>
        </w:rPr>
        <w:t xml:space="preserve">тва теплоты, полученного водой при теплообмене с нагретым металлическим цилиндром.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удельной теплоёмкости вещества.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процесса испарения.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относительной влажности воздуха. </w:t>
      </w:r>
    </w:p>
    <w:p w:rsidR="00514A39" w:rsidRDefault="0038033B">
      <w:pPr>
        <w:numPr>
          <w:ilvl w:val="0"/>
          <w:numId w:val="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удельной теплоты плавления льда.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аздел 7. Электрические и магнитные явления.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Носители электрических зарядов. Элементарный электрический заряд. Строение атома. Проводники и диэлектрики. Закон сохранения электрич</w:t>
      </w:r>
      <w:r>
        <w:rPr>
          <w:color w:val="000000"/>
          <w:sz w:val="28"/>
          <w:szCs w:val="28"/>
        </w:rPr>
        <w:t xml:space="preserve">еского заряда.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Электрическая цепь. Сила тока. Электрическое н</w:t>
      </w:r>
      <w:r>
        <w:rPr>
          <w:color w:val="000000"/>
          <w:sz w:val="28"/>
          <w:szCs w:val="28"/>
        </w:rPr>
        <w:t xml:space="preserve">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Работа и мощность электрического тока. Закон Джоуля–Ленца. Электрические цепи и потребители электриче</w:t>
      </w:r>
      <w:r>
        <w:rPr>
          <w:color w:val="000000"/>
          <w:sz w:val="28"/>
          <w:szCs w:val="28"/>
        </w:rPr>
        <w:t xml:space="preserve">ской энергии в быту. Короткое замыкание.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</w:t>
      </w:r>
      <w:r>
        <w:rPr>
          <w:color w:val="000000"/>
          <w:sz w:val="28"/>
          <w:szCs w:val="28"/>
        </w:rPr>
        <w:t xml:space="preserve">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 Фарадея. Явление электромагнитной индукции. Правило Ленца. Электрогенератор. Способы получ</w:t>
      </w:r>
      <w:r>
        <w:rPr>
          <w:color w:val="000000"/>
          <w:sz w:val="28"/>
          <w:szCs w:val="28"/>
        </w:rPr>
        <w:t xml:space="preserve">ения электрической энергии. Электростанции на возобновляемых источниках энергии.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Электризация тел.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Два рода электрических зарядов и взаимодействие заряженных тел.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Устройство и действие электроскопа.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Электростатическая индукция.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Закон сох</w:t>
      </w:r>
      <w:r>
        <w:rPr>
          <w:color w:val="000000"/>
          <w:sz w:val="28"/>
          <w:szCs w:val="28"/>
        </w:rPr>
        <w:t>ранения электрических зарядов.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Проводники и диэлектрики.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Моделирование силовых линий электрического поля.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Источники постоянного тока.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Действия электрического тока.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Электрический ток в жидкости.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Газовый разряд.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силы тока амперметром.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электрического напряжения вольтметром.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Реостат и магазин сопротивлений.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Взаимодействие постоянных магнитов.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Моделирование невозможности разделения полюсов магнита.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Моделирование магнитных полей постоянных магнитов.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Опыт Эрстеда.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Магнитное поле тока. Электромагнит.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Действие магнитного поля на проводник с током.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Электродвигатель постоянного тока.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явления электромагнитной индукции.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Фарадея.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Зависимость направления индукционного тока от условий его возникновения</w:t>
      </w:r>
      <w:r>
        <w:rPr>
          <w:color w:val="000000"/>
          <w:sz w:val="28"/>
          <w:szCs w:val="28"/>
        </w:rPr>
        <w:t xml:space="preserve">. </w:t>
      </w:r>
    </w:p>
    <w:p w:rsidR="00514A39" w:rsidRDefault="0038033B">
      <w:pPr>
        <w:numPr>
          <w:ilvl w:val="0"/>
          <w:numId w:val="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Электрогенератор постоянного тока.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по наблюдению электризации тел индукцией и при соприкосновении.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действия электрического поля на проводники и диэлектрики.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Сборка и проверка работы электрической цепи п</w:t>
      </w:r>
      <w:r>
        <w:rPr>
          <w:color w:val="000000"/>
          <w:sz w:val="28"/>
          <w:szCs w:val="28"/>
        </w:rPr>
        <w:t xml:space="preserve">остоянного тока.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и регулирование силы тока.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и регулирование напряжения.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Опыты, демонстрирующие зависимость электрическ</w:t>
      </w:r>
      <w:r>
        <w:rPr>
          <w:color w:val="000000"/>
          <w:sz w:val="28"/>
          <w:szCs w:val="28"/>
        </w:rPr>
        <w:t xml:space="preserve">ого сопротивления проводника от его длины, площади поперечного сечения и материала.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Проверка правила сложения напряжений при последовательном соединении двух резисторов.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Проверка правила для силы тока при параллельном соединении резисторов.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</w:t>
      </w:r>
      <w:r>
        <w:rPr>
          <w:color w:val="000000"/>
          <w:sz w:val="28"/>
          <w:szCs w:val="28"/>
        </w:rPr>
        <w:t xml:space="preserve">работы электрического тока, идущего через резистор.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мощности электрического тока, выделяемой на резисторе.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силы тока, идущего через лампочку, от напряжения на ней.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КПД нагревателя.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магнитног</w:t>
      </w:r>
      <w:r>
        <w:rPr>
          <w:color w:val="000000"/>
          <w:sz w:val="28"/>
          <w:szCs w:val="28"/>
        </w:rPr>
        <w:t xml:space="preserve">о взаимодействия постоянных магнитов.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Изучение магнитного поля постоянных магнитов при их объединении и разделении.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действия электрического тока на магнитную стрелку.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Изучение действия магнитного поля на проводник с током.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Конструирование и изучение работы электродвигателя.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КПД электродвигательной установки. </w:t>
      </w:r>
    </w:p>
    <w:p w:rsidR="00514A39" w:rsidRDefault="0038033B">
      <w:pPr>
        <w:numPr>
          <w:ilvl w:val="0"/>
          <w:numId w:val="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9 КЛАСС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8. Механические явления.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Механическое движение. Материальная точка. Сис</w:t>
      </w:r>
      <w:r>
        <w:rPr>
          <w:color w:val="000000"/>
          <w:sz w:val="28"/>
          <w:szCs w:val="28"/>
        </w:rPr>
        <w:t xml:space="preserve">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Ускорение. Равноускоренное прямолинейное движение. Свободное пад</w:t>
      </w:r>
      <w:r>
        <w:rPr>
          <w:color w:val="000000"/>
          <w:sz w:val="28"/>
          <w:szCs w:val="28"/>
        </w:rPr>
        <w:t xml:space="preserve">ение. Опыты Галилея.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Первый закон Ньютона. Второй закон Ньютона. Третий закон Ньютона. Принцип суперпозиции сил.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Сила упругости. </w:t>
      </w:r>
      <w:r>
        <w:rPr>
          <w:color w:val="000000"/>
          <w:sz w:val="28"/>
          <w:szCs w:val="28"/>
        </w:rPr>
        <w:t xml:space="preserve">Закон Гука. Сила трения: сила трения скольжения, сила трения покоя, другие виды трения.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Равнове</w:t>
      </w:r>
      <w:r>
        <w:rPr>
          <w:color w:val="000000"/>
          <w:sz w:val="28"/>
          <w:szCs w:val="28"/>
        </w:rPr>
        <w:t xml:space="preserve">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Механическая работа и мощно</w:t>
      </w:r>
      <w:r>
        <w:rPr>
          <w:color w:val="000000"/>
          <w:sz w:val="28"/>
          <w:szCs w:val="28"/>
        </w:rPr>
        <w:t>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</w:t>
      </w:r>
      <w:r>
        <w:rPr>
          <w:color w:val="000000"/>
          <w:sz w:val="28"/>
          <w:szCs w:val="28"/>
        </w:rPr>
        <w:t xml:space="preserve">гии.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Наблюдение механического движения тела относительно разных тел отсчёта.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Сравнение путей и траекторий движения одного и того же тела относительно разных тел отсчёта.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скорости и ускорения прямолинейного движения.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признаков равноускоренного движения.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движения тела по окружности.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Зависимость ускорен</w:t>
      </w:r>
      <w:r>
        <w:rPr>
          <w:color w:val="000000"/>
          <w:sz w:val="28"/>
          <w:szCs w:val="28"/>
        </w:rPr>
        <w:t xml:space="preserve">ия тела от массы тела и действующей на него силы.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равенства сил при взаимодействии тел.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Изменение веса тела при ускоренном движении.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Передача импульса при взаимодействии тел.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Преобразования энергии при взаимодействии тел.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Сохранение импульса</w:t>
      </w:r>
      <w:r>
        <w:rPr>
          <w:color w:val="000000"/>
          <w:sz w:val="28"/>
          <w:szCs w:val="28"/>
        </w:rPr>
        <w:t xml:space="preserve"> при неупругом взаимодействии.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Сохранение импульса при абсолютно упругом взаимодействии.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реактивного движения.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Сохранение механической энергии при свободном падении. </w:t>
      </w:r>
    </w:p>
    <w:p w:rsidR="00514A39" w:rsidRDefault="0038033B">
      <w:pPr>
        <w:numPr>
          <w:ilvl w:val="0"/>
          <w:numId w:val="1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Сохранение механической энергии при движении тела под действием пружины.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средней скорости скольжения бруска или движения шарика по наклонной плоскости.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ускорения тела при равноускорен</w:t>
      </w:r>
      <w:r>
        <w:rPr>
          <w:color w:val="000000"/>
          <w:sz w:val="28"/>
          <w:szCs w:val="28"/>
        </w:rPr>
        <w:t xml:space="preserve">ном движении по наклонной плоскости.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Проверка гипотезы: если при равноускоренном движении без начальной скорости пути относятся как ряд нечётных чисел, то соотв</w:t>
      </w:r>
      <w:r>
        <w:rPr>
          <w:color w:val="000000"/>
          <w:sz w:val="28"/>
          <w:szCs w:val="28"/>
        </w:rPr>
        <w:t xml:space="preserve">етствующие промежутки времени одинаковы.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силы трения скольжения от силы нормального давления.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Определение коэффициента трения скольжения.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жёсткости пружины.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работы силы трения при равномерном движении те</w:t>
      </w:r>
      <w:r>
        <w:rPr>
          <w:color w:val="000000"/>
          <w:sz w:val="28"/>
          <w:szCs w:val="28"/>
        </w:rPr>
        <w:t xml:space="preserve">ла по горизонтальной поверхности.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514A39" w:rsidRDefault="0038033B">
      <w:pPr>
        <w:numPr>
          <w:ilvl w:val="0"/>
          <w:numId w:val="11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Изучение закона сохранения энергии.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9. Механические колебания и волны.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Затухающие колебания. Вынужденные колебания. Резонанс. Механические волны. Свойства</w:t>
      </w:r>
      <w:r>
        <w:rPr>
          <w:color w:val="000000"/>
          <w:sz w:val="28"/>
          <w:szCs w:val="28"/>
        </w:rPr>
        <w:t xml:space="preserve">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Звук. Громкость звука и высота тона. Отражение звука. Инфразвук и ультразвук.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ко</w:t>
      </w:r>
      <w:r>
        <w:rPr>
          <w:color w:val="000000"/>
          <w:sz w:val="28"/>
          <w:szCs w:val="28"/>
        </w:rPr>
        <w:t xml:space="preserve">лебаний тел под действием силы тяжести и силы упругости. 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колебаний груза на нити и на пружине.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Наблюдение вынужденных колебаний и резонанса. 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Распространение продольных и поперечных волн (на модели). 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зависимости высоты звука от част</w:t>
      </w:r>
      <w:r>
        <w:rPr>
          <w:color w:val="000000"/>
          <w:sz w:val="28"/>
          <w:szCs w:val="28"/>
        </w:rPr>
        <w:t xml:space="preserve">оты. </w:t>
      </w:r>
    </w:p>
    <w:p w:rsidR="00514A39" w:rsidRDefault="0038033B">
      <w:pPr>
        <w:numPr>
          <w:ilvl w:val="0"/>
          <w:numId w:val="13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Акустический резонанс.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Определение частоты и периода колебаний математического маятника. 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частоты и периода колебаний пружинного маятника.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периода колебаний подвешенного к нити груза </w:t>
      </w:r>
      <w:r>
        <w:rPr>
          <w:color w:val="000000"/>
          <w:sz w:val="28"/>
          <w:szCs w:val="28"/>
        </w:rPr>
        <w:t xml:space="preserve">от длины нити. 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Исследование зависимости периода колебаний пружинного маятника от массы груза. 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Проверка независимости периода колебаний груза, подвешенного к нити, от массы груза. 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514A39" w:rsidRDefault="0038033B">
      <w:pPr>
        <w:numPr>
          <w:ilvl w:val="0"/>
          <w:numId w:val="14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Измерение ускорения свободного падения.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10. Электромагнитное поле и электромагнитные волны.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Электромагнитная природа света. Скорость света. Волновые свойства света.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1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Свой</w:t>
      </w:r>
      <w:r>
        <w:rPr>
          <w:color w:val="000000"/>
          <w:sz w:val="28"/>
          <w:szCs w:val="28"/>
        </w:rPr>
        <w:t xml:space="preserve">ства электромагнитных волн. </w:t>
      </w:r>
    </w:p>
    <w:p w:rsidR="00514A39" w:rsidRDefault="0038033B">
      <w:pPr>
        <w:numPr>
          <w:ilvl w:val="0"/>
          <w:numId w:val="15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Волновые свойства света.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16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Изучение свойств электромагнитных волн с помощью мобильного телефона.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11. Световые явления.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Лучевая модель света. Источники света. Прямолинейное распространение све</w:t>
      </w:r>
      <w:r>
        <w:rPr>
          <w:color w:val="000000"/>
          <w:sz w:val="28"/>
          <w:szCs w:val="28"/>
        </w:rPr>
        <w:t xml:space="preserve">та. Затмения Солнца и Луны. Отражение света. Плоское зеркало. Закон отражения света. 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Линза. Ход лучей в лин</w:t>
      </w:r>
      <w:r>
        <w:rPr>
          <w:color w:val="000000"/>
          <w:sz w:val="28"/>
          <w:szCs w:val="28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Разложение белого света в спектр. Опыты Ньютона. Сложение спектральных цветов. Дисперсия света.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Прямолинейное распростран</w:t>
      </w:r>
      <w:r>
        <w:rPr>
          <w:color w:val="000000"/>
          <w:sz w:val="28"/>
          <w:szCs w:val="28"/>
        </w:rPr>
        <w:t>ение света.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Отражение света.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Получение изображений в плоском, вогнутом и выпуклом зеркалах.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Преломление света.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Оптический световод.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Ход лучей в собирающей линзе.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Ход лучей в рассеивающей линзе.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Получение изображений с помощью линз.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Принцип действия фотоаппарата, микроскопа и телескопа.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Модель глаза.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Разложение белого света в спектр.</w:t>
      </w:r>
    </w:p>
    <w:p w:rsidR="00514A39" w:rsidRDefault="0038033B">
      <w:pPr>
        <w:numPr>
          <w:ilvl w:val="0"/>
          <w:numId w:val="17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Получение белого света при сложении света разных цветов.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зависимости угла отражения светового луча от угла падения.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Изучение характеристик изображения предмета в плоском зеркале.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Получение изображени</w:t>
      </w:r>
      <w:r>
        <w:rPr>
          <w:color w:val="000000"/>
          <w:sz w:val="28"/>
          <w:szCs w:val="28"/>
        </w:rPr>
        <w:t>й с помощью собирающей линзы.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Определение фокусного расстояния и оптической силы собирающей линзы.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 по разложению белого света в спектр.</w:t>
      </w:r>
    </w:p>
    <w:p w:rsidR="00514A39" w:rsidRDefault="0038033B">
      <w:pPr>
        <w:numPr>
          <w:ilvl w:val="0"/>
          <w:numId w:val="18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Опыты по восприятию цвета предметов при их наблюдении через цветовые фильтры.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Раздел 12. Квантовые явления.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Опыты </w:t>
      </w:r>
      <w:r>
        <w:rPr>
          <w:color w:val="000000"/>
          <w:sz w:val="28"/>
          <w:szCs w:val="28"/>
        </w:rPr>
        <w:t>Резерфорда и планетарная модель атома. Модель атома Бора. Испускание и поглощение света атомом. Кванты. Линейчатые спектры.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Радиоактивность. Альфа, бета- и гамма-излучения. Строение атомного ядра. Нуклонная модель атомного ядра. Изотопы. Радиоактивные прев</w:t>
      </w:r>
      <w:r>
        <w:rPr>
          <w:color w:val="000000"/>
          <w:sz w:val="28"/>
          <w:szCs w:val="28"/>
        </w:rPr>
        <w:t>ращения. Период полураспада атомных ядер.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Ядерная энергетика. Действия рад</w:t>
      </w:r>
      <w:r>
        <w:rPr>
          <w:color w:val="000000"/>
          <w:sz w:val="28"/>
          <w:szCs w:val="28"/>
        </w:rPr>
        <w:t>иоактивных излучений на живые организмы.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Демонстрации.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Спектры излучения и поглощения.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Спектры различных газов.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Спектр водорода.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треков в камере Вильсона.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Работа счётчика ионизирующих излучений.</w:t>
      </w:r>
    </w:p>
    <w:p w:rsidR="00514A39" w:rsidRDefault="0038033B">
      <w:pPr>
        <w:numPr>
          <w:ilvl w:val="0"/>
          <w:numId w:val="19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Регистрация излучения природных минералов и продуктов.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>Лабораторные работы и опыты.</w:t>
      </w:r>
    </w:p>
    <w:p w:rsidR="00514A39" w:rsidRDefault="0038033B">
      <w:pPr>
        <w:numPr>
          <w:ilvl w:val="0"/>
          <w:numId w:val="2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Наблюдение сплошных и линейчатых спектров излучения.</w:t>
      </w:r>
    </w:p>
    <w:p w:rsidR="00514A39" w:rsidRDefault="0038033B">
      <w:pPr>
        <w:numPr>
          <w:ilvl w:val="0"/>
          <w:numId w:val="2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Исследование треков: измерение энергии частицы по тормозному пути (по фотографиям).</w:t>
      </w:r>
    </w:p>
    <w:p w:rsidR="00514A39" w:rsidRDefault="0038033B">
      <w:pPr>
        <w:numPr>
          <w:ilvl w:val="0"/>
          <w:numId w:val="20"/>
        </w:numPr>
        <w:spacing w:line="264" w:lineRule="auto"/>
        <w:ind w:left="96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Измерение радиоактивного фона.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Повт</w:t>
      </w:r>
      <w:r>
        <w:rPr>
          <w:b/>
          <w:color w:val="000000"/>
          <w:sz w:val="28"/>
          <w:szCs w:val="28"/>
        </w:rPr>
        <w:t>орительно-обобщающий модуль.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</w:t>
      </w:r>
      <w:r>
        <w:rPr>
          <w:color w:val="000000"/>
          <w:sz w:val="28"/>
          <w:szCs w:val="28"/>
        </w:rPr>
        <w:t>ну по физике для обучающихся, выбравших этот учебный предмет.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</w:t>
      </w:r>
      <w:r>
        <w:rPr>
          <w:color w:val="000000"/>
          <w:sz w:val="28"/>
          <w:szCs w:val="28"/>
        </w:rPr>
        <w:t>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Принципиально деяте</w:t>
      </w:r>
      <w:r>
        <w:rPr>
          <w:color w:val="000000"/>
          <w:sz w:val="28"/>
          <w:szCs w:val="28"/>
        </w:rPr>
        <w:t>льностный характер данного раздела реализуется за счёт того, что обучающиеся выполняют задания, в которых им предлагается: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</w:t>
      </w:r>
      <w:r>
        <w:rPr>
          <w:color w:val="000000"/>
          <w:sz w:val="28"/>
          <w:szCs w:val="28"/>
        </w:rPr>
        <w:t>ь научные методы исследования физических явлений, в том числе для проверки гипотез и получения теоретических выводов;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ПЛАНИРУЕМЫЕ РЕЗУЛЬТАТЫ ОСВОЕНИЯ ПРОГРАММ</w:t>
      </w:r>
      <w:r>
        <w:rPr>
          <w:b/>
          <w:color w:val="000000"/>
          <w:sz w:val="28"/>
          <w:szCs w:val="28"/>
        </w:rPr>
        <w:t>Ы ПО ФИЗИКЕ НА УРОВНЕ ОСНОВНОГО ОБЩЕГО ОБРАЗОВАНИЯ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результате изучения физики на уровне основного общего</w:t>
      </w:r>
      <w:r>
        <w:rPr>
          <w:color w:val="000000"/>
          <w:sz w:val="28"/>
          <w:szCs w:val="28"/>
        </w:rPr>
        <w:t xml:space="preserve"> образования у обучающегося будут сформированы следующие личностные результаты в части: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lastRenderedPageBreak/>
        <w:t>1) патриотического воспитания: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проявление интереса к истории и современному состоянию российской физической науки;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ценностное отношение к достижениям российских учёных-физиков;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2) гражданского и духовно-нравственного воспитания: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готовность к активному участию в обсуждении общественнозначимыхи этических проблем, связанных с практическим применением достижений физики</w:t>
      </w:r>
      <w:r>
        <w:rPr>
          <w:color w:val="000000"/>
          <w:sz w:val="28"/>
          <w:szCs w:val="28"/>
        </w:rPr>
        <w:t>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осознание важности морально-этических принципов в деятельности учёного;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3) эстетического воспитания: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4) ценности научного познания: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осо</w:t>
      </w:r>
      <w:r>
        <w:rPr>
          <w:color w:val="000000"/>
          <w:sz w:val="28"/>
          <w:szCs w:val="28"/>
        </w:rPr>
        <w:t>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развитие научной любознательности, интереса к исследовательской деятельности;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5) формирования культуры здоровья и эмоцион</w:t>
      </w:r>
      <w:r>
        <w:rPr>
          <w:b/>
          <w:color w:val="000000"/>
          <w:sz w:val="28"/>
          <w:szCs w:val="28"/>
        </w:rPr>
        <w:t>ального благополучия: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сформированность навыка</w:t>
      </w:r>
      <w:r>
        <w:rPr>
          <w:color w:val="000000"/>
          <w:sz w:val="28"/>
          <w:szCs w:val="28"/>
        </w:rPr>
        <w:t xml:space="preserve"> рефлексии, признание своего права на ошибку и такого же права у другого человека;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6) трудового воспитания: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направленно</w:t>
      </w:r>
      <w:r>
        <w:rPr>
          <w:color w:val="000000"/>
          <w:sz w:val="28"/>
          <w:szCs w:val="28"/>
        </w:rPr>
        <w:t>сти, требующих в том числе и физических знаний;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интерес к практическому изучению профессий, связанных с физикой;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7) экологического воспитания: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ориентация на применение физических знаний для решения задач в области окружающей среды, планирования поступк</w:t>
      </w:r>
      <w:r>
        <w:rPr>
          <w:color w:val="000000"/>
          <w:sz w:val="28"/>
          <w:szCs w:val="28"/>
        </w:rPr>
        <w:t>ов и оценки их возможных последствий для окружающей среды;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- осознание глобального характера экологических проблем и путей их решения;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8) адаптации к изменяющимся условиям социальной и природной среды: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потребность во взаимодействии при выполнении исследо</w:t>
      </w:r>
      <w:r>
        <w:rPr>
          <w:color w:val="000000"/>
          <w:sz w:val="28"/>
          <w:szCs w:val="28"/>
        </w:rPr>
        <w:t>ваний и проектов физической направленности, открытость опыту и знаниям других;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повышение уровня своей компетентности через практическую деятельность;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потребность в формировании новых знаний, в том числе формулировать идеи, понятия, гипотезы о физически</w:t>
      </w:r>
      <w:r>
        <w:rPr>
          <w:color w:val="000000"/>
          <w:sz w:val="28"/>
          <w:szCs w:val="28"/>
        </w:rPr>
        <w:t>х объектах и явлениях;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осознание дефицитов собственных знаний и компетентностей в области физики;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планирование своего развития в приобретении новых физических знаний;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стремление анализировать и выявлять взаимосвязи природы, общества и экономики, в то</w:t>
      </w:r>
      <w:r>
        <w:rPr>
          <w:color w:val="000000"/>
          <w:sz w:val="28"/>
          <w:szCs w:val="28"/>
        </w:rPr>
        <w:t>м числе с использованием физических знаний;</w:t>
      </w:r>
    </w:p>
    <w:p w:rsidR="00514A39" w:rsidRDefault="0038033B">
      <w:pPr>
        <w:numPr>
          <w:ilvl w:val="0"/>
          <w:numId w:val="21"/>
        </w:numPr>
        <w:spacing w:line="264" w:lineRule="auto"/>
        <w:ind w:left="400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оценка своих действий с учётом влияния на окружающую среду, возможных глобальных последствий.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МЕТАПРЕДМЕТНЫЕ РЕЗУЛЬТАТЫ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b/>
          <w:color w:val="000000"/>
          <w:sz w:val="28"/>
          <w:szCs w:val="28"/>
        </w:rPr>
        <w:t>метапредметные результаты</w:t>
      </w:r>
      <w:r>
        <w:rPr>
          <w:color w:val="000000"/>
          <w:sz w:val="28"/>
          <w:szCs w:val="28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>
        <w:rPr>
          <w:color w:val="000000"/>
          <w:sz w:val="28"/>
          <w:szCs w:val="28"/>
        </w:rPr>
        <w:t>вные универсальные учебные действия.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Базовые логические действия:</w:t>
      </w:r>
    </w:p>
    <w:p w:rsidR="00514A39" w:rsidRDefault="0038033B">
      <w:pPr>
        <w:numPr>
          <w:ilvl w:val="0"/>
          <w:numId w:val="2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выявлять и характеризовать существенные признаки объектов (явлений);</w:t>
      </w:r>
    </w:p>
    <w:p w:rsidR="00514A39" w:rsidRDefault="0038033B">
      <w:pPr>
        <w:numPr>
          <w:ilvl w:val="0"/>
          <w:numId w:val="2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устанавливать существенный признак классификации, основания для обобщения и сравнения;</w:t>
      </w:r>
    </w:p>
    <w:p w:rsidR="00514A39" w:rsidRDefault="0038033B">
      <w:pPr>
        <w:numPr>
          <w:ilvl w:val="0"/>
          <w:numId w:val="2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514A39" w:rsidRDefault="0038033B">
      <w:pPr>
        <w:numPr>
          <w:ilvl w:val="0"/>
          <w:numId w:val="2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выявлять причинно-следственные связи при изучен</w:t>
      </w:r>
      <w:r>
        <w:rPr>
          <w:color w:val="000000"/>
          <w:sz w:val="28"/>
          <w:szCs w:val="28"/>
        </w:rPr>
        <w:t>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514A39" w:rsidRDefault="0038033B">
      <w:pPr>
        <w:numPr>
          <w:ilvl w:val="0"/>
          <w:numId w:val="22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самостоятельно выбирать способ решения учебной физической задачи (сравнение нескольких варианто</w:t>
      </w:r>
      <w:r>
        <w:rPr>
          <w:color w:val="000000"/>
          <w:sz w:val="28"/>
          <w:szCs w:val="28"/>
        </w:rPr>
        <w:t>в решения, выбор наиболее подходящего с учётом самостоятельно выделенных критериев).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Базовые исследовательские действия</w:t>
      </w:r>
      <w:r>
        <w:rPr>
          <w:color w:val="000000"/>
          <w:sz w:val="28"/>
          <w:szCs w:val="28"/>
        </w:rPr>
        <w:t>:</w:t>
      </w:r>
    </w:p>
    <w:p w:rsidR="00514A39" w:rsidRDefault="0038033B">
      <w:pPr>
        <w:numPr>
          <w:ilvl w:val="0"/>
          <w:numId w:val="24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514A39" w:rsidRDefault="0038033B">
      <w:pPr>
        <w:numPr>
          <w:ilvl w:val="0"/>
          <w:numId w:val="24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по самостоятельно составленному плану опыт, несложный физичес</w:t>
      </w:r>
      <w:r>
        <w:rPr>
          <w:color w:val="000000"/>
          <w:sz w:val="28"/>
          <w:szCs w:val="28"/>
        </w:rPr>
        <w:t>кий эксперимент, небольшое исследование физического явления;</w:t>
      </w:r>
    </w:p>
    <w:p w:rsidR="00514A39" w:rsidRDefault="0038033B">
      <w:pPr>
        <w:numPr>
          <w:ilvl w:val="0"/>
          <w:numId w:val="24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514A39" w:rsidRDefault="0038033B">
      <w:pPr>
        <w:numPr>
          <w:ilvl w:val="0"/>
          <w:numId w:val="24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опыт</w:t>
      </w:r>
      <w:r>
        <w:rPr>
          <w:color w:val="000000"/>
          <w:sz w:val="28"/>
          <w:szCs w:val="28"/>
        </w:rPr>
        <w:t>а, исследования;</w:t>
      </w:r>
    </w:p>
    <w:p w:rsidR="00514A39" w:rsidRDefault="0038033B">
      <w:pPr>
        <w:numPr>
          <w:ilvl w:val="0"/>
          <w:numId w:val="24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Работа с информацией:</w:t>
      </w:r>
    </w:p>
    <w:p w:rsidR="00514A39" w:rsidRDefault="0038033B">
      <w:pPr>
        <w:numPr>
          <w:ilvl w:val="0"/>
          <w:numId w:val="25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514A39" w:rsidRDefault="0038033B">
      <w:pPr>
        <w:numPr>
          <w:ilvl w:val="0"/>
          <w:numId w:val="25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514A39" w:rsidRDefault="0038033B">
      <w:pPr>
        <w:numPr>
          <w:ilvl w:val="0"/>
          <w:numId w:val="25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самостоятельно</w:t>
      </w:r>
      <w:r>
        <w:rPr>
          <w:color w:val="000000"/>
          <w:sz w:val="28"/>
          <w:szCs w:val="28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ходе обсуждения учебного материала, результатов лабора</w:t>
      </w:r>
      <w:r>
        <w:rPr>
          <w:color w:val="000000"/>
          <w:sz w:val="28"/>
          <w:szCs w:val="28"/>
        </w:rPr>
        <w:t>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</w:t>
      </w:r>
      <w:r>
        <w:rPr>
          <w:color w:val="000000"/>
          <w:sz w:val="28"/>
          <w:szCs w:val="28"/>
        </w:rPr>
        <w:t>ство позиций;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выражать свою точку зрения в устных и письменных текстах;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публично представлять результаты выполненного физического опыта (эксперимента, исследования, проекта);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понимать и использовать преимущества командной и индивидуальной работы при решени</w:t>
      </w:r>
      <w:r>
        <w:rPr>
          <w:color w:val="000000"/>
          <w:sz w:val="28"/>
          <w:szCs w:val="28"/>
        </w:rPr>
        <w:t>и конкретной физической проблемы;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выполнять свою часть работы, достига</w:t>
      </w:r>
      <w:r>
        <w:rPr>
          <w:color w:val="000000"/>
          <w:sz w:val="28"/>
          <w:szCs w:val="28"/>
        </w:rPr>
        <w:t>я качественного результата по своему направлению и координируя свои действия с другими членами команды;</w:t>
      </w:r>
    </w:p>
    <w:p w:rsidR="00514A39" w:rsidRDefault="0038033B">
      <w:pPr>
        <w:numPr>
          <w:ilvl w:val="0"/>
          <w:numId w:val="26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Регулятивные универсальные у</w:t>
      </w:r>
      <w:r>
        <w:rPr>
          <w:b/>
          <w:color w:val="000000"/>
          <w:sz w:val="28"/>
          <w:szCs w:val="28"/>
        </w:rPr>
        <w:t>чебные действия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Самоорганизация:</w:t>
      </w:r>
    </w:p>
    <w:p w:rsidR="00514A39" w:rsidRDefault="0038033B">
      <w:pPr>
        <w:numPr>
          <w:ilvl w:val="0"/>
          <w:numId w:val="27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выявлять проблемы в жизненных и учебных ситуациях, требующих для решения физических знаний;</w:t>
      </w:r>
    </w:p>
    <w:p w:rsidR="00514A39" w:rsidRDefault="0038033B">
      <w:pPr>
        <w:numPr>
          <w:ilvl w:val="0"/>
          <w:numId w:val="27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14A39" w:rsidRDefault="0038033B">
      <w:pPr>
        <w:numPr>
          <w:ilvl w:val="0"/>
          <w:numId w:val="27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самос</w:t>
      </w:r>
      <w:r>
        <w:rPr>
          <w:color w:val="000000"/>
          <w:sz w:val="28"/>
          <w:szCs w:val="28"/>
        </w:rPr>
        <w:t>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514A39" w:rsidRDefault="0038033B">
      <w:pPr>
        <w:numPr>
          <w:ilvl w:val="0"/>
          <w:numId w:val="27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делать выбор и брать ответственность за решение.</w:t>
      </w: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Самоконтроль, эмоциональный интеллект: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давать адекватную оценку ситуации и предлагать план её изменения;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оценивать соответствие результата цели и условиям;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стави</w:t>
      </w:r>
      <w:r>
        <w:rPr>
          <w:color w:val="000000"/>
          <w:sz w:val="28"/>
          <w:szCs w:val="28"/>
        </w:rPr>
        <w:t>ть себя на место другого человека в ходе спора или дискуссии на научную тему, понимать мотивы, намерения и логику другого;</w:t>
      </w:r>
    </w:p>
    <w:p w:rsidR="00514A39" w:rsidRDefault="0038033B">
      <w:pPr>
        <w:numPr>
          <w:ilvl w:val="0"/>
          <w:numId w:val="28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ПРЕДМЕТНЫЕ</w:t>
      </w:r>
      <w:r>
        <w:rPr>
          <w:b/>
          <w:color w:val="000000"/>
          <w:sz w:val="28"/>
          <w:szCs w:val="28"/>
        </w:rPr>
        <w:t xml:space="preserve"> РЕЗУЛЬТАТЫ </w:t>
      </w:r>
    </w:p>
    <w:p w:rsidR="00514A39" w:rsidRDefault="00514A39">
      <w:pPr>
        <w:spacing w:line="264" w:lineRule="auto"/>
        <w:ind w:left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 концу обучения </w:t>
      </w:r>
      <w:r>
        <w:rPr>
          <w:b/>
          <w:color w:val="000000"/>
          <w:sz w:val="28"/>
          <w:szCs w:val="28"/>
        </w:rPr>
        <w:t>в 7 классе</w:t>
      </w:r>
      <w:r>
        <w:rPr>
          <w:color w:val="000000"/>
          <w:sz w:val="28"/>
          <w:szCs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понятия: физические и химические явления, наблюдение, эксперимент, модель, гипотеза, единицы физических ве</w:t>
      </w:r>
      <w:r>
        <w:rPr>
          <w:color w:val="000000"/>
          <w:sz w:val="28"/>
          <w:szCs w:val="28"/>
        </w:rPr>
        <w:t>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</w:t>
      </w:r>
      <w:r>
        <w:rPr>
          <w:color w:val="000000"/>
          <w:sz w:val="28"/>
          <w:szCs w:val="28"/>
        </w:rPr>
        <w:t>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</w:t>
      </w:r>
      <w:r>
        <w:rPr>
          <w:color w:val="000000"/>
          <w:sz w:val="28"/>
          <w:szCs w:val="28"/>
        </w:rPr>
        <w:t>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распознавать проявление изученных физических явлений в окружающем мире, в том числе физические</w:t>
      </w:r>
      <w:r>
        <w:rPr>
          <w:color w:val="000000"/>
          <w:sz w:val="28"/>
          <w:szCs w:val="28"/>
        </w:rPr>
        <w:t xml:space="preserve">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</w:t>
      </w:r>
      <w:r>
        <w:rPr>
          <w:color w:val="000000"/>
          <w:sz w:val="28"/>
          <w:szCs w:val="28"/>
        </w:rPr>
        <w:t xml:space="preserve"> в учебную, выделять существенные свойства (признаки) физических явлений;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</w:t>
      </w:r>
      <w:r>
        <w:rPr>
          <w:color w:val="000000"/>
          <w:sz w:val="28"/>
          <w:szCs w:val="28"/>
        </w:rPr>
        <w:t>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</w:t>
      </w:r>
      <w:r>
        <w:rPr>
          <w:color w:val="000000"/>
          <w:sz w:val="28"/>
          <w:szCs w:val="28"/>
        </w:rPr>
        <w:t xml:space="preserve">рактовать физический смысл используемых величин, их обозначения и единицы физических величин, находить формулы, связывающие данную </w:t>
      </w:r>
      <w:r>
        <w:rPr>
          <w:color w:val="000000"/>
          <w:sz w:val="28"/>
          <w:szCs w:val="28"/>
        </w:rPr>
        <w:lastRenderedPageBreak/>
        <w:t>физическую величину с другими величинами, строить графики изученных зависимостей физических величин;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характеризовать свойства</w:t>
      </w:r>
      <w:r>
        <w:rPr>
          <w:color w:val="000000"/>
          <w:sz w:val="28"/>
          <w:szCs w:val="28"/>
        </w:rPr>
        <w:t xml:space="preserve">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</w:t>
      </w:r>
      <w:r>
        <w:rPr>
          <w:color w:val="000000"/>
          <w:sz w:val="28"/>
          <w:szCs w:val="28"/>
        </w:rPr>
        <w:t>сную формулировку закона и записывать его математическое выражение;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</w:t>
      </w:r>
      <w:r>
        <w:rPr>
          <w:color w:val="000000"/>
          <w:sz w:val="28"/>
          <w:szCs w:val="28"/>
        </w:rPr>
        <w:t>2 логических шагов с опорой на 1–2 изученных свойства физических явлений, физических закона или закономерности;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</w:t>
      </w:r>
      <w:r>
        <w:rPr>
          <w:color w:val="000000"/>
          <w:sz w:val="28"/>
          <w:szCs w:val="28"/>
        </w:rPr>
        <w:t xml:space="preserve">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распознавать проблемы, которые можно решить при помощи физи</w:t>
      </w:r>
      <w:r>
        <w:rPr>
          <w:color w:val="000000"/>
          <w:sz w:val="28"/>
          <w:szCs w:val="28"/>
        </w:rPr>
        <w:t>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опыты по наблюдению физических явлений или ф</w:t>
      </w:r>
      <w:r>
        <w:rPr>
          <w:color w:val="000000"/>
          <w:sz w:val="28"/>
          <w:szCs w:val="28"/>
        </w:rPr>
        <w:t>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выполнять прямые измерения расстояния, времени, массы тела, объёма, силы и температуры с использо</w:t>
      </w:r>
      <w:r>
        <w:rPr>
          <w:color w:val="000000"/>
          <w:sz w:val="28"/>
          <w:szCs w:val="28"/>
        </w:rPr>
        <w:t>ванием аналоговых и цифровых приборов, записывать показания приборов с учётом заданной абсолютной погрешности измерений;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</w:t>
      </w:r>
      <w:r>
        <w:rPr>
          <w:color w:val="000000"/>
          <w:sz w:val="28"/>
          <w:szCs w:val="28"/>
        </w:rPr>
        <w:t xml:space="preserve">вижущегося тела от времени движения тела, силы трения скольжения от веса тела, качества обработки поверхностей тел и </w:t>
      </w:r>
      <w:r>
        <w:rPr>
          <w:color w:val="000000"/>
          <w:sz w:val="28"/>
          <w:szCs w:val="28"/>
        </w:rPr>
        <w:lastRenderedPageBreak/>
        <w:t>независимости силы трения от площади соприкосновения тел, силы упругости от удлинения пружины, выталкивающей силы от объёма погружённой час</w:t>
      </w:r>
      <w:r>
        <w:rPr>
          <w:color w:val="000000"/>
          <w:sz w:val="28"/>
          <w:szCs w:val="28"/>
        </w:rPr>
        <w:t>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</w:t>
      </w:r>
      <w:r>
        <w:rPr>
          <w:color w:val="000000"/>
          <w:sz w:val="28"/>
          <w:szCs w:val="28"/>
        </w:rPr>
        <w:t>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</w:t>
      </w:r>
      <w:r>
        <w:rPr>
          <w:color w:val="000000"/>
          <w:sz w:val="28"/>
          <w:szCs w:val="28"/>
        </w:rPr>
        <w:t>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соблюдать правила техники безопасности при работе с лабораторным оборудованием;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указывать принципы действия приборов и техниче</w:t>
      </w:r>
      <w:r>
        <w:rPr>
          <w:color w:val="000000"/>
          <w:sz w:val="28"/>
          <w:szCs w:val="28"/>
        </w:rPr>
        <w:t>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характеризовать принципы действия изученных приборов и технических устройств с опорой на их описания (в том числе: подшипн</w:t>
      </w:r>
      <w:r>
        <w:rPr>
          <w:color w:val="000000"/>
          <w:sz w:val="28"/>
          <w:szCs w:val="28"/>
        </w:rPr>
        <w:t>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приводить примеры (находить информацию о примерах) практич</w:t>
      </w:r>
      <w:r>
        <w:rPr>
          <w:color w:val="000000"/>
          <w:sz w:val="28"/>
          <w:szCs w:val="28"/>
        </w:rPr>
        <w:t>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осуществлять отбор источников</w:t>
      </w:r>
      <w:r>
        <w:rPr>
          <w:color w:val="000000"/>
          <w:sz w:val="28"/>
          <w:szCs w:val="28"/>
        </w:rPr>
        <w:t xml:space="preserve"> информации в Интернете в соответствии с заданным поисковым запросом, на основе имеющихся знаний и путём сравнения различных источников выделять </w:t>
      </w:r>
      <w:r>
        <w:rPr>
          <w:color w:val="000000"/>
          <w:sz w:val="28"/>
          <w:szCs w:val="28"/>
        </w:rPr>
        <w:lastRenderedPageBreak/>
        <w:t>информацию, которая является противоречивой или может быть недостоверной;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при выполнении учебных з</w:t>
      </w:r>
      <w:r>
        <w:rPr>
          <w:color w:val="000000"/>
          <w:sz w:val="28"/>
          <w:szCs w:val="28"/>
        </w:rPr>
        <w:t>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создавать собственные краткие письменные и устн</w:t>
      </w:r>
      <w:r>
        <w:rPr>
          <w:color w:val="000000"/>
          <w:sz w:val="28"/>
          <w:szCs w:val="28"/>
        </w:rPr>
        <w:t>ые сообщения на основе 2–3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</w:t>
      </w:r>
      <w:r>
        <w:rPr>
          <w:color w:val="000000"/>
          <w:sz w:val="28"/>
          <w:szCs w:val="28"/>
        </w:rPr>
        <w:t>ыступление презентацией;</w:t>
      </w:r>
    </w:p>
    <w:p w:rsidR="00514A39" w:rsidRDefault="0038033B">
      <w:pPr>
        <w:numPr>
          <w:ilvl w:val="0"/>
          <w:numId w:val="29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</w:t>
      </w:r>
      <w:r>
        <w:rPr>
          <w:color w:val="000000"/>
          <w:sz w:val="28"/>
          <w:szCs w:val="28"/>
        </w:rPr>
        <w:t>ть коммуникативное взаимодействие, учитывая мнение окружающих.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 концу обучения </w:t>
      </w:r>
      <w:r>
        <w:rPr>
          <w:b/>
          <w:color w:val="000000"/>
          <w:sz w:val="28"/>
          <w:szCs w:val="28"/>
        </w:rPr>
        <w:t>в 8 классе</w:t>
      </w:r>
      <w:r>
        <w:rPr>
          <w:color w:val="000000"/>
          <w:sz w:val="28"/>
          <w:szCs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понятия: масса и размеры молекул, тепловое движение атомо</w:t>
      </w:r>
      <w:r>
        <w:rPr>
          <w:color w:val="000000"/>
          <w:sz w:val="28"/>
          <w:szCs w:val="28"/>
        </w:rPr>
        <w:t>в и молекул, агрегатные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</w:t>
      </w:r>
      <w:r>
        <w:rPr>
          <w:color w:val="000000"/>
          <w:sz w:val="28"/>
          <w:szCs w:val="28"/>
        </w:rPr>
        <w:t>ки, постоянный электрический ток, магнитное поле;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</w:t>
      </w:r>
      <w:r>
        <w:rPr>
          <w:color w:val="000000"/>
          <w:sz w:val="28"/>
          <w:szCs w:val="28"/>
        </w:rPr>
        <w:t xml:space="preserve"> (теплопроводность, 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</w:t>
      </w:r>
      <w:r>
        <w:rPr>
          <w:color w:val="000000"/>
          <w:sz w:val="28"/>
          <w:szCs w:val="28"/>
        </w:rPr>
        <w:t>рных свойств и на основе опытов, демонстрирующих данное физическое явление;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распознавать проявление изученных физических явлений в окружающем мире, в том числе физические явления в природе: </w:t>
      </w:r>
      <w:r>
        <w:rPr>
          <w:color w:val="000000"/>
          <w:sz w:val="28"/>
          <w:szCs w:val="28"/>
        </w:rPr>
        <w:lastRenderedPageBreak/>
        <w:t>поверхностное натяжение и капиллярные явления в природе, кристаллы</w:t>
      </w:r>
      <w:r>
        <w:rPr>
          <w:color w:val="000000"/>
          <w:sz w:val="28"/>
          <w:szCs w:val="28"/>
        </w:rPr>
        <w:t xml:space="preserve"> в природе, излучение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</w:t>
      </w:r>
      <w:r>
        <w:rPr>
          <w:color w:val="000000"/>
          <w:sz w:val="28"/>
          <w:szCs w:val="28"/>
        </w:rPr>
        <w:t>ое сияние, при этом переводить практическую задачу в учебную, выделять существенные свойства (признаки) физических явлений;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</w:t>
      </w:r>
      <w:r>
        <w:rPr>
          <w:color w:val="000000"/>
          <w:sz w:val="28"/>
          <w:szCs w:val="28"/>
        </w:rPr>
        <w:t>плоты, удельная теплоёмкость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</w:t>
      </w:r>
      <w:r>
        <w:rPr>
          <w:color w:val="000000"/>
          <w:sz w:val="28"/>
          <w:szCs w:val="28"/>
        </w:rPr>
        <w:t>ческое напряжение, сопротивление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</w:t>
      </w:r>
      <w:r>
        <w:rPr>
          <w:color w:val="000000"/>
          <w:sz w:val="28"/>
          <w:szCs w:val="28"/>
        </w:rPr>
        <w:t>вающие данную физическую величину с другими величинами, строить графики изученных зависимостей физических величин;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строения вещества, </w:t>
      </w:r>
      <w:r>
        <w:rPr>
          <w:color w:val="000000"/>
          <w:sz w:val="28"/>
          <w:szCs w:val="28"/>
        </w:rPr>
        <w:t>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объяснять физич</w:t>
      </w:r>
      <w:r>
        <w:rPr>
          <w:color w:val="000000"/>
          <w:sz w:val="28"/>
          <w:szCs w:val="28"/>
        </w:rPr>
        <w:t xml:space="preserve">еские процессы и свойства тел, в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</w:t>
      </w:r>
      <w:r>
        <w:rPr>
          <w:color w:val="000000"/>
          <w:sz w:val="28"/>
          <w:szCs w:val="28"/>
        </w:rPr>
        <w:t>или закономерностей;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необходимые для её решения, проводить расчёты и сравнивать полученное значение физической величины с известными данными;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проводить опыты по наблюдению физических </w:t>
      </w:r>
      <w:r>
        <w:rPr>
          <w:color w:val="000000"/>
          <w:sz w:val="28"/>
          <w:szCs w:val="28"/>
        </w:rPr>
        <w:t>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</w:t>
      </w:r>
      <w:r>
        <w:rPr>
          <w:color w:val="000000"/>
          <w:sz w:val="28"/>
          <w:szCs w:val="28"/>
        </w:rPr>
        <w:t>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электромагнита, свойств</w:t>
      </w:r>
      <w:r>
        <w:rPr>
          <w:color w:val="000000"/>
          <w:sz w:val="28"/>
          <w:szCs w:val="28"/>
        </w:rPr>
        <w:t>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выполнять прямые измерения температуры, относительной влажности воздуха, силы тока,</w:t>
      </w:r>
      <w:r>
        <w:rPr>
          <w:color w:val="000000"/>
          <w:sz w:val="28"/>
          <w:szCs w:val="28"/>
        </w:rPr>
        <w:t xml:space="preserve">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исследование зависимости одной физической величины от другой с использованием прямых измерен</w:t>
      </w:r>
      <w:r>
        <w:rPr>
          <w:color w:val="000000"/>
          <w:sz w:val="28"/>
          <w:szCs w:val="28"/>
        </w:rPr>
        <w:t>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соединений про</w:t>
      </w:r>
      <w:r>
        <w:rPr>
          <w:color w:val="000000"/>
          <w:sz w:val="28"/>
          <w:szCs w:val="28"/>
        </w:rPr>
        <w:t>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косвенные измерения физи</w:t>
      </w:r>
      <w:r>
        <w:rPr>
          <w:color w:val="000000"/>
          <w:sz w:val="28"/>
          <w:szCs w:val="28"/>
        </w:rPr>
        <w:t xml:space="preserve">ческих величин (удельная теплоёмкость вещества, сопротивление проводника, работа и мощность электрического тока): планировать измерения, собирать </w:t>
      </w:r>
      <w:r>
        <w:rPr>
          <w:color w:val="000000"/>
          <w:sz w:val="28"/>
          <w:szCs w:val="28"/>
        </w:rPr>
        <w:lastRenderedPageBreak/>
        <w:t>экспериментальную установку, следуя предложенной инструкции, и вычислять значение величины;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соблюдать правила </w:t>
      </w:r>
      <w:r>
        <w:rPr>
          <w:color w:val="000000"/>
          <w:sz w:val="28"/>
          <w:szCs w:val="28"/>
        </w:rPr>
        <w:t>техники безопасности при работе с лабораторным оборудованием;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</w:t>
      </w:r>
      <w:r>
        <w:rPr>
          <w:color w:val="000000"/>
          <w:sz w:val="28"/>
          <w:szCs w:val="28"/>
        </w:rPr>
        <w:t>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распознавать простые технические устройства и изме</w:t>
      </w:r>
      <w:r>
        <w:rPr>
          <w:color w:val="000000"/>
          <w:sz w:val="28"/>
          <w:szCs w:val="28"/>
        </w:rPr>
        <w:t>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</w:t>
      </w:r>
      <w:r>
        <w:rPr>
          <w:color w:val="000000"/>
          <w:sz w:val="28"/>
          <w:szCs w:val="28"/>
        </w:rPr>
        <w:t>зличая условные обозначения элементов электрических цепей;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</w:t>
      </w:r>
      <w:r>
        <w:rPr>
          <w:color w:val="000000"/>
          <w:sz w:val="28"/>
          <w:szCs w:val="28"/>
        </w:rPr>
        <w:t>ами, сохранения здоровья и соблюдения норм экологического поведения в окружающей среде;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</w:t>
      </w:r>
      <w:r>
        <w:rPr>
          <w:color w:val="000000"/>
          <w:sz w:val="28"/>
          <w:szCs w:val="28"/>
        </w:rPr>
        <w:t>ляется противоречивой или может быть недостоверной;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</w:t>
      </w:r>
      <w:r>
        <w:rPr>
          <w:color w:val="000000"/>
          <w:sz w:val="28"/>
          <w:szCs w:val="28"/>
        </w:rPr>
        <w:t>мации из одной знаковой системы в другую;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</w:t>
      </w:r>
      <w:r>
        <w:rPr>
          <w:color w:val="000000"/>
          <w:sz w:val="28"/>
          <w:szCs w:val="28"/>
        </w:rPr>
        <w:t xml:space="preserve">ости, при этом грамотно использовать </w:t>
      </w:r>
      <w:r>
        <w:rPr>
          <w:color w:val="000000"/>
          <w:sz w:val="28"/>
          <w:szCs w:val="28"/>
        </w:rPr>
        <w:lastRenderedPageBreak/>
        <w:t>изученный понятийный аппарат курса физики, сопровождать выступление презентацией;</w:t>
      </w:r>
    </w:p>
    <w:p w:rsidR="00514A39" w:rsidRDefault="0038033B">
      <w:pPr>
        <w:numPr>
          <w:ilvl w:val="0"/>
          <w:numId w:val="30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</w:t>
      </w:r>
      <w:r>
        <w:rPr>
          <w:color w:val="000000"/>
          <w:sz w:val="28"/>
          <w:szCs w:val="28"/>
        </w:rPr>
        <w:t>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514A39" w:rsidRDefault="0038033B">
      <w:pPr>
        <w:spacing w:line="264" w:lineRule="auto"/>
        <w:ind w:firstLine="6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К концу обучения </w:t>
      </w:r>
      <w:r>
        <w:rPr>
          <w:b/>
          <w:color w:val="000000"/>
          <w:sz w:val="28"/>
          <w:szCs w:val="28"/>
        </w:rPr>
        <w:t>в 9 классе</w:t>
      </w:r>
      <w:r>
        <w:rPr>
          <w:color w:val="000000"/>
          <w:sz w:val="28"/>
          <w:szCs w:val="28"/>
        </w:rPr>
        <w:t xml:space="preserve"> предметные резул</w:t>
      </w:r>
      <w:r>
        <w:rPr>
          <w:color w:val="000000"/>
          <w:sz w:val="28"/>
          <w:szCs w:val="28"/>
        </w:rPr>
        <w:t>ьтаты на базовом уровне должны отражать сформированность у обучающихся умений: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</w:t>
      </w:r>
      <w:r>
        <w:rPr>
          <w:color w:val="000000"/>
          <w:sz w:val="28"/>
          <w:szCs w:val="28"/>
        </w:rPr>
        <w:t>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</w:t>
      </w:r>
      <w:r>
        <w:rPr>
          <w:color w:val="000000"/>
          <w:sz w:val="28"/>
          <w:szCs w:val="28"/>
        </w:rPr>
        <w:t>озоркость, спектры испускания и поглощения, альфа, бета- и гамма-излучения, изотопы, ядерная энергетика;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</w:t>
      </w:r>
      <w:r>
        <w:rPr>
          <w:color w:val="000000"/>
          <w:sz w:val="28"/>
          <w:szCs w:val="28"/>
        </w:rPr>
        <w:t>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</w:t>
      </w:r>
      <w:r>
        <w:rPr>
          <w:color w:val="000000"/>
          <w:sz w:val="28"/>
          <w:szCs w:val="28"/>
        </w:rPr>
        <w:t xml:space="preserve">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</w:t>
      </w:r>
      <w:r>
        <w:rPr>
          <w:color w:val="000000"/>
          <w:sz w:val="28"/>
          <w:szCs w:val="28"/>
        </w:rPr>
        <w:t>ление;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</w:t>
      </w:r>
      <w:r>
        <w:rPr>
          <w:color w:val="000000"/>
          <w:sz w:val="28"/>
          <w:szCs w:val="28"/>
        </w:rPr>
        <w:t xml:space="preserve">сейсмические волны, цунами, эхо, цвета тел, оптические явления в природе, биологическое действие видимого, </w:t>
      </w:r>
      <w:r>
        <w:rPr>
          <w:color w:val="000000"/>
          <w:sz w:val="28"/>
          <w:szCs w:val="28"/>
        </w:rPr>
        <w:lastRenderedPageBreak/>
        <w:t>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</w:t>
      </w:r>
      <w:r>
        <w:rPr>
          <w:color w:val="000000"/>
          <w:sz w:val="28"/>
          <w:szCs w:val="28"/>
        </w:rPr>
        <w:t xml:space="preserve">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описывать изученные свойства тел и физические явления, используя физические величины (средняя и</w:t>
      </w:r>
      <w:r>
        <w:rPr>
          <w:color w:val="000000"/>
          <w:sz w:val="28"/>
          <w:szCs w:val="28"/>
        </w:rPr>
        <w:t xml:space="preserve">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</w:t>
      </w:r>
      <w:r>
        <w:rPr>
          <w:color w:val="000000"/>
          <w:sz w:val="28"/>
          <w:szCs w:val="28"/>
        </w:rPr>
        <w:t>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</w:t>
      </w:r>
      <w:r>
        <w:rPr>
          <w:color w:val="000000"/>
          <w:sz w:val="28"/>
          <w:szCs w:val="28"/>
        </w:rPr>
        <w:t>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</w:t>
      </w:r>
      <w:r>
        <w:rPr>
          <w:color w:val="000000"/>
          <w:sz w:val="28"/>
          <w:szCs w:val="28"/>
        </w:rPr>
        <w:t>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объяснять физические процессы и свойства тел, в том числе и в контексте ситуаций практико</w:t>
      </w:r>
      <w:r>
        <w:rPr>
          <w:color w:val="000000"/>
          <w:sz w:val="28"/>
          <w:szCs w:val="28"/>
        </w:rPr>
        <w:t>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решать расчётные задачи (опирающиеся на систему из 2</w:t>
      </w:r>
      <w:r>
        <w:rPr>
          <w:color w:val="000000"/>
          <w:sz w:val="28"/>
          <w:szCs w:val="28"/>
        </w:rPr>
        <w:t xml:space="preserve">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</w:t>
      </w:r>
      <w:r>
        <w:rPr>
          <w:color w:val="000000"/>
          <w:sz w:val="28"/>
          <w:szCs w:val="28"/>
        </w:rPr>
        <w:lastRenderedPageBreak/>
        <w:t>необходимые для решения, проводить расчёты и оце</w:t>
      </w:r>
      <w:r>
        <w:rPr>
          <w:color w:val="000000"/>
          <w:sz w:val="28"/>
          <w:szCs w:val="28"/>
        </w:rPr>
        <w:t>нивать реалистичность полученного значения физической величины;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</w:t>
      </w:r>
      <w:r>
        <w:rPr>
          <w:color w:val="000000"/>
          <w:sz w:val="28"/>
          <w:szCs w:val="28"/>
        </w:rPr>
        <w:t>ования, делать выводы, интерпретировать результаты наблюдений и опытов;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</w:t>
      </w:r>
      <w:r>
        <w:rPr>
          <w:color w:val="000000"/>
          <w:sz w:val="28"/>
          <w:szCs w:val="28"/>
        </w:rPr>
        <w:t>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</w:t>
      </w:r>
      <w:r>
        <w:rPr>
          <w:color w:val="000000"/>
          <w:sz w:val="28"/>
          <w:szCs w:val="28"/>
        </w:rPr>
        <w:t>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при необходимости серию прямых измерений, определяя среднее значе</w:t>
      </w:r>
      <w:r>
        <w:rPr>
          <w:color w:val="000000"/>
          <w:sz w:val="28"/>
          <w:szCs w:val="28"/>
        </w:rPr>
        <w:t>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исследование зависимостей физических величин с использованием прямых измерений (зависимость пути от времени при равноус</w:t>
      </w:r>
      <w:r>
        <w:rPr>
          <w:color w:val="000000"/>
          <w:sz w:val="28"/>
          <w:szCs w:val="28"/>
        </w:rPr>
        <w:t>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</w:t>
      </w:r>
      <w:r>
        <w:rPr>
          <w:color w:val="000000"/>
          <w:sz w:val="28"/>
          <w:szCs w:val="28"/>
        </w:rPr>
        <w:t>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</w:t>
      </w:r>
      <w:r>
        <w:rPr>
          <w:color w:val="000000"/>
          <w:sz w:val="28"/>
          <w:szCs w:val="28"/>
        </w:rPr>
        <w:t xml:space="preserve">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</w:t>
      </w:r>
      <w:r>
        <w:rPr>
          <w:color w:val="000000"/>
          <w:sz w:val="28"/>
          <w:szCs w:val="28"/>
        </w:rPr>
        <w:lastRenderedPageBreak/>
        <w:t>сила собирающей линзы, радиоактивный фон): планировать измерения, собирать эксперим</w:t>
      </w:r>
      <w:r>
        <w:rPr>
          <w:color w:val="000000"/>
          <w:sz w:val="28"/>
          <w:szCs w:val="28"/>
        </w:rPr>
        <w:t>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соблюдать правила техники безопасности при работе с лабораторным оборудова</w:t>
      </w:r>
      <w:r>
        <w:rPr>
          <w:color w:val="000000"/>
          <w:sz w:val="28"/>
          <w:szCs w:val="28"/>
        </w:rPr>
        <w:t>нием;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характеризовать принципы действия изученных пр</w:t>
      </w:r>
      <w:r>
        <w:rPr>
          <w:color w:val="000000"/>
          <w:sz w:val="28"/>
          <w:szCs w:val="28"/>
        </w:rPr>
        <w:t>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</w:t>
      </w:r>
      <w:r>
        <w:rPr>
          <w:color w:val="000000"/>
          <w:sz w:val="28"/>
          <w:szCs w:val="28"/>
        </w:rPr>
        <w:t>вах физических явлений и необходимые физические закономерности;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приводить </w:t>
      </w:r>
      <w:r>
        <w:rPr>
          <w:color w:val="000000"/>
          <w:sz w:val="28"/>
          <w:szCs w:val="28"/>
        </w:rPr>
        <w:t>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</w:t>
      </w:r>
      <w:r>
        <w:rPr>
          <w:color w:val="000000"/>
          <w:sz w:val="28"/>
          <w:szCs w:val="28"/>
        </w:rPr>
        <w:t xml:space="preserve"> окружающей среде;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</w:t>
      </w:r>
      <w:r>
        <w:rPr>
          <w:color w:val="000000"/>
          <w:sz w:val="28"/>
          <w:szCs w:val="28"/>
        </w:rPr>
        <w:t>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14A39" w:rsidRDefault="0038033B">
      <w:pPr>
        <w:numPr>
          <w:ilvl w:val="0"/>
          <w:numId w:val="31"/>
        </w:numPr>
        <w:spacing w:line="264" w:lineRule="auto"/>
        <w:ind w:left="927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создавать собственн</w:t>
      </w:r>
      <w:r>
        <w:rPr>
          <w:color w:val="000000"/>
          <w:sz w:val="28"/>
          <w:szCs w:val="28"/>
        </w:rPr>
        <w:t>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</w:t>
      </w:r>
      <w:r>
        <w:rPr>
          <w:color w:val="000000"/>
          <w:sz w:val="28"/>
          <w:szCs w:val="28"/>
        </w:rPr>
        <w:t>дела физики и сопровождать выступление презентацией с учётом особенностей аудитории сверстников.</w:t>
      </w:r>
    </w:p>
    <w:p w:rsidR="00514A39" w:rsidRDefault="00514A39">
      <w:pPr>
        <w:spacing w:line="264" w:lineRule="auto"/>
        <w:rPr>
          <w:rFonts w:ascii="Quattrocento Sans" w:eastAsia="Quattrocento Sans" w:hAnsi="Quattrocento Sans" w:cs="Quattrocento Sans"/>
          <w:color w:val="000000"/>
          <w:sz w:val="22"/>
          <w:szCs w:val="22"/>
          <w:highlight w:val="white"/>
        </w:rPr>
      </w:pP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ТЕМАТИЧЕСКОЕ ПЛАНИРОВАНИЕ </w:t>
      </w: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7 КЛАСС </w:t>
      </w:r>
    </w:p>
    <w:tbl>
      <w:tblPr>
        <w:tblStyle w:val="a6"/>
        <w:tblW w:w="13781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973"/>
        <w:gridCol w:w="4738"/>
        <w:gridCol w:w="1482"/>
        <w:gridCol w:w="1841"/>
        <w:gridCol w:w="1910"/>
        <w:gridCol w:w="2837"/>
      </w:tblGrid>
      <w:tr w:rsidR="00514A39">
        <w:trPr>
          <w:trHeight w:val="144"/>
        </w:trPr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7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5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7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13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1.Физика и её роль в познании окружающего мира</w:t>
            </w:r>
          </w:p>
        </w:tc>
      </w:tr>
      <w:tr w:rsidR="00514A39" w:rsidRPr="0038033B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Физика - наука о природе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Pr="0038033B" w:rsidRDefault="0038033B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Библиотека</w:t>
            </w:r>
            <w:r w:rsidRPr="00380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ЦОК</w:t>
            </w:r>
            <w:r w:rsidRPr="0038033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5">
              <w:r w:rsidRPr="0038033B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 HYPERLINK "https://m.edsoo.ru/7f416194":// HYPERLINK "https://m.edsoo.ru/7f416194"m HYPERLINK "https://m.edsoo.ru/7f416194". HYPERLINK "https://m.edsoo.ru/7f416194"edsoo HYPERLINK "https://m.edsoo.ru/7f416194". HYPERLINK "https://m.edsoo.ru/7f416194"</w:t>
              </w:r>
              <w:r w:rsidRPr="0038033B">
                <w:rPr>
                  <w:color w:val="0000FF"/>
                  <w:sz w:val="22"/>
                  <w:szCs w:val="22"/>
                  <w:u w:val="single"/>
                  <w:lang w:val="en-US"/>
                </w:rPr>
                <w:t>ru HYPERLINK "https://m.edsoo.ru/7f416194"/7 HYPERLINK "https://m.edsoo.ru/7f416194"f HYPERLINK "https://m.edsoo.ru/7f416194"416194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Физические величины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Естественнонаучный метод познания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2.Первоначальные сведения о строении вещества</w:t>
            </w:r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Строение вещества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Движение и взаимодействие частиц вещества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3.Движение и взаимодействие тел</w:t>
            </w:r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Механическое движение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Инерция, масса, плотность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Сила. Виды сил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4.Давление твёрдых тел, жидкостей и газов</w:t>
            </w:r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Давление жидкости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Атмосферное давление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Действие жидкости и газа на погружённое в них тело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5.Работа и мощность. Энергия</w:t>
            </w:r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Работа и мощность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Простые механизмы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Механическая энергия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szCs w:val="22"/>
                  <w:u w:val="single"/>
                </w:rPr>
                <w:t>https://m.edsoo.ru/7f416194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Style w:val="a7"/>
        <w:tblW w:w="13809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1066"/>
        <w:gridCol w:w="4645"/>
        <w:gridCol w:w="1535"/>
        <w:gridCol w:w="1841"/>
        <w:gridCol w:w="1910"/>
        <w:gridCol w:w="2812"/>
      </w:tblGrid>
      <w:tr w:rsidR="00514A39">
        <w:trPr>
          <w:trHeight w:val="144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106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1.Тепловые явления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Строение и свойства вещества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Тепловые процессы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2.Электрические и магнитные явления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Постоянный электрический ток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Магнитные явления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szCs w:val="22"/>
                  <w:u w:val="single"/>
                </w:rPr>
                <w:t>https://m.edsoo.ru/7f4181ce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14.5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9 КЛАСС </w:t>
      </w:r>
    </w:p>
    <w:tbl>
      <w:tblPr>
        <w:tblStyle w:val="a8"/>
        <w:tblW w:w="13809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1066"/>
        <w:gridCol w:w="4645"/>
        <w:gridCol w:w="1535"/>
        <w:gridCol w:w="1841"/>
        <w:gridCol w:w="1910"/>
        <w:gridCol w:w="2812"/>
      </w:tblGrid>
      <w:tr w:rsidR="00514A39">
        <w:trPr>
          <w:trHeight w:val="144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106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1.Механические явления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Взаимодействие тел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2.Механические колебания и волны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Механические колебания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Механические волны. Звук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3.Электромагнитное поле и электромагнитные волны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4.Световые явления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Законы распространения света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Линзы и оптические приборы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Разложение белого света в спектр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5.Квантовые явления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Испускание и поглощение света атомом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Строение атомного ядра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Ядерные реакции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1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  <w:szCs w:val="24"/>
              </w:rPr>
              <w:t>Раздел 6.Повторительно-обобщающий модуль</w:t>
            </w:r>
          </w:p>
        </w:tc>
      </w:tr>
      <w:tr w:rsidR="00514A39">
        <w:trPr>
          <w:trHeight w:val="14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szCs w:val="22"/>
                  <w:u w:val="single"/>
                </w:rPr>
                <w:t>https://m.edsoo.ru/7f41a4a6</w:t>
              </w:r>
            </w:hyperlink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ПОУРОЧНОЕ ПЛАНИРОВАНИЕ </w:t>
      </w: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Style w:val="a9"/>
        <w:tblW w:w="1404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886"/>
        <w:gridCol w:w="4091"/>
        <w:gridCol w:w="1177"/>
        <w:gridCol w:w="1841"/>
        <w:gridCol w:w="1910"/>
        <w:gridCol w:w="1347"/>
        <w:gridCol w:w="2788"/>
      </w:tblGrid>
      <w:tr w:rsidR="00514A39">
        <w:trPr>
          <w:trHeight w:val="144"/>
        </w:trPr>
        <w:tc>
          <w:tcPr>
            <w:tcW w:w="8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0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7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8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Физические величины и их измерение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szCs w:val="22"/>
                  <w:u w:val="single"/>
                </w:rPr>
                <w:t>https://m.edsoo.ru/ff09f72a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szCs w:val="22"/>
                  <w:u w:val="single"/>
                </w:rPr>
                <w:t>https://m.edsoo.ru/ff09fe0a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Движение частиц вещества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szCs w:val="22"/>
                  <w:u w:val="single"/>
                </w:rPr>
                <w:t>https://m.edsoo.ru/ff0a013e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Взаимосвязь между свойствами веществ в разных агрегатных состояниях и их атомномолекулярным строением.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агрегатных состояний воды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szCs w:val="22"/>
                  <w:u w:val="single"/>
                </w:rPr>
                <w:t>https://m.edsoo.ru/ff0a0378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Механическое д</w:t>
            </w:r>
            <w:r>
              <w:rPr>
                <w:color w:val="000000"/>
                <w:sz w:val="24"/>
                <w:szCs w:val="24"/>
              </w:rPr>
              <w:t>вижение. Равномерное и неравномерное движение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szCs w:val="22"/>
                  <w:u w:val="single"/>
                </w:rPr>
                <w:t>https://m.edsoo.ru/ff0a05c6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Скорость. Единицы скорости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szCs w:val="22"/>
                  <w:u w:val="single"/>
                </w:rPr>
                <w:t>https://m.edsoo.ru/ff0a079c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Расчет пути и времени движения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szCs w:val="22"/>
                  <w:u w:val="single"/>
                </w:rPr>
                <w:t>https://m.edsoo.ru/ff0a0ae4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szCs w:val="22"/>
                  <w:u w:val="single"/>
                </w:rPr>
                <w:t>https://m.edsoo.ru/ff0a0c10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szCs w:val="22"/>
                  <w:u w:val="single"/>
                </w:rPr>
                <w:t>https://m.edsoo.ru/ff0a0fee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"Плотность вещества"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szCs w:val="22"/>
                  <w:u w:val="single"/>
                </w:rPr>
                <w:t>https://m.edsoo.ru/ff0a123c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Явление тяготения. Сила тяжести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szCs w:val="22"/>
                  <w:u w:val="single"/>
                </w:rPr>
                <w:t>https://m.edsoo.ru/ff0a1778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szCs w:val="22"/>
                  <w:u w:val="single"/>
                </w:rPr>
                <w:t>https://m.edsoo.ru/ff0a1502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Измерение сил. Динамометр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szCs w:val="22"/>
                  <w:u w:val="single"/>
                </w:rPr>
                <w:t>https://m.edsoo.ru/ff0a18cc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Вес тела. Невесомость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szCs w:val="22"/>
                  <w:u w:val="single"/>
                </w:rPr>
                <w:t>https://m.edsoo.ru/ff0a1778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szCs w:val="22"/>
                  <w:u w:val="single"/>
                </w:rPr>
                <w:t>https://m.edsoo.ru/ff0a1a70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"Равнодействующая сил"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szCs w:val="22"/>
                  <w:u w:val="single"/>
                </w:rPr>
                <w:t>https://m.edsoo.ru/ff0a1b9c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szCs w:val="22"/>
                  <w:u w:val="single"/>
                </w:rPr>
                <w:t>https://m.edsoo.ru/ff0a1cc8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определение равнодействующей силы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szCs w:val="22"/>
                  <w:u w:val="single"/>
                </w:rPr>
                <w:t>https://m.edsoo.ru/ff0a1de0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Давление. Способы уменьшения и увеличения давления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szCs w:val="22"/>
                  <w:u w:val="single"/>
                </w:rPr>
                <w:t>https://m.edsoo.ru/ff0a20a6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szCs w:val="22"/>
                  <w:u w:val="single"/>
                </w:rPr>
                <w:t>https://m.edsoo.ru/ff0a2376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szCs w:val="22"/>
                  <w:u w:val="single"/>
                </w:rPr>
                <w:t>https://m.edsoo.ru/ff0a25b0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szCs w:val="22"/>
                  <w:u w:val="single"/>
                </w:rPr>
                <w:t>https://m.edsoo.ru/ff0a2718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szCs w:val="22"/>
                  <w:u w:val="single"/>
                </w:rPr>
                <w:t>https://m.edsoo.ru/ff0a2826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Сообщающиеся сосуды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szCs w:val="22"/>
                  <w:u w:val="single"/>
                </w:rPr>
                <w:t>https://m.edsoo.ru/ff0a2970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Гидравлический пресс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szCs w:val="22"/>
                  <w:u w:val="single"/>
                </w:rPr>
                <w:t>https://m.edsoo.ru/ff0a3136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Манометры. Поршневой жидкостный насос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szCs w:val="22"/>
                  <w:u w:val="single"/>
                </w:rPr>
                <w:t>https://m.edsoo.ru/ff0a2b5a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Вес воздуха. Атмосферное давление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szCs w:val="22"/>
                  <w:u w:val="single"/>
                </w:rPr>
                <w:t>https://m.edsoo.ru/ff0a2b5a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Измерение атмосферного давления. Опыт Торричелли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szCs w:val="22"/>
                  <w:u w:val="single"/>
                </w:rPr>
                <w:t>https://m.edsoo.ru/ff0a2da8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szCs w:val="22"/>
                  <w:u w:val="single"/>
                </w:rPr>
                <w:t>https://m.edsoo.ru/ff0a2fc4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szCs w:val="22"/>
                  <w:u w:val="single"/>
                </w:rPr>
                <w:t>https://m.edsoo.ru/ff0a2fc4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"Атмосферное давление"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szCs w:val="22"/>
                  <w:u w:val="single"/>
                </w:rPr>
                <w:t>https://m.edsoo.ru/ff0a3276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szCs w:val="22"/>
                  <w:u w:val="single"/>
                </w:rPr>
                <w:t>https://m.edsoo.ru/ff0a33fc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Лабораторная работа по теме «Исследование зависимости </w:t>
            </w:r>
            <w:r>
              <w:rPr>
                <w:color w:val="000000"/>
                <w:sz w:val="24"/>
                <w:szCs w:val="24"/>
              </w:rPr>
              <w:t>веса тела в воде от объёма погруженной в жидкость части тела»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szCs w:val="22"/>
                  <w:u w:val="single"/>
                </w:rPr>
                <w:t>https://m.edsoo.ru/ff0a3514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Плавание тел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szCs w:val="22"/>
                  <w:u w:val="single"/>
                </w:rPr>
                <w:t>https://m.edsoo.ru/ff0a3a96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szCs w:val="22"/>
                  <w:u w:val="single"/>
                </w:rPr>
                <w:t>https://m.edsoo.ru/ff0a3654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Механическая работа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szCs w:val="22"/>
                  <w:u w:val="single"/>
                </w:rPr>
                <w:t>https://m.edsoo.ru/ff0a3f82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Мощность. Единицы мощности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szCs w:val="22"/>
                  <w:u w:val="single"/>
                </w:rPr>
                <w:t>https://m.edsoo.ru/ff0a3f82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Простые механизмы. Рычаг. Равновесие сил на рычаге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«Давление твердых тел, жидкостей и газов» / Всероссийская проверочная работа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«Давление твёрдых тел, жидкостей и газов» / Всероссийская проверочная работа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szCs w:val="22"/>
                  <w:u w:val="single"/>
                </w:rPr>
                <w:t>https://m.edsoo.ru/ff0a4ffe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szCs w:val="22"/>
                  <w:u w:val="single"/>
                </w:rPr>
                <w:t>https://m.edsoo.ru/ff0a478e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«Условия равновесия рычага»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szCs w:val="22"/>
                  <w:u w:val="single"/>
                </w:rPr>
                <w:t>https://m.edsoo.ru/ff0a48a6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"Работа, мощность, КПД"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szCs w:val="22"/>
                  <w:u w:val="single"/>
                </w:rPr>
                <w:t>https://m.edsoo.ru/ff0a4c48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szCs w:val="22"/>
                  <w:u w:val="single"/>
                </w:rPr>
                <w:t>https://m.edsoo.ru/ff0a4252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szCs w:val="22"/>
                  <w:u w:val="single"/>
                </w:rPr>
                <w:t>https://m.edsoo.ru/ff0a4360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«Работа и мощность. Энергия»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szCs w:val="22"/>
                  <w:u w:val="single"/>
                </w:rPr>
                <w:t>https://m.edsoo.ru/ff0a4ee6</w:t>
              </w:r>
            </w:hyperlink>
          </w:p>
        </w:tc>
      </w:tr>
      <w:tr w:rsidR="00514A39">
        <w:trPr>
          <w:trHeight w:val="14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8 КЛАСС </w:t>
      </w:r>
    </w:p>
    <w:tbl>
      <w:tblPr>
        <w:tblStyle w:val="aa"/>
        <w:tblW w:w="1404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514A39">
        <w:trPr>
          <w:trHeight w:val="144"/>
        </w:trPr>
        <w:tc>
          <w:tcPr>
            <w:tcW w:w="8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0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7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цифровые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89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szCs w:val="22"/>
                  <w:u w:val="single"/>
                </w:rPr>
                <w:t>https://m.edsoo.ru/ff0a5256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Масса и размер атомов и молекул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szCs w:val="22"/>
                  <w:u w:val="single"/>
                </w:rPr>
                <w:t>https://m.edsoo.ru/ff0a540e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Кристаллические и аморфные тела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szCs w:val="22"/>
                  <w:u w:val="single"/>
                </w:rPr>
                <w:t>https://m.edsoo.ru/ff0a5800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Смачивание и капиллярность. Поверхностное натяжение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szCs w:val="22"/>
                  <w:u w:val="single"/>
                </w:rPr>
                <w:t>https://m.edsoo.ru/ff0a5530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Тепловое расширение и сжатие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szCs w:val="22"/>
                  <w:u w:val="single"/>
                </w:rPr>
                <w:t>https://m.edsoo.ru/ff0a5a26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szCs w:val="22"/>
                  <w:u w:val="single"/>
                </w:rPr>
                <w:t>https://m.edsoo.ru/ff0a5c60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Виды теплопередачи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szCs w:val="22"/>
                  <w:u w:val="single"/>
                </w:rPr>
                <w:t>https://m.edsoo.ru/ff0a6412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szCs w:val="22"/>
                  <w:u w:val="single"/>
                </w:rPr>
                <w:t>https://m.edsoo.ru/ff0a65c0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Количество теплоты. Удельная теплоемкость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szCs w:val="22"/>
                  <w:u w:val="single"/>
                </w:rPr>
                <w:t>https://m.edsoo.ru/ff0a6976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szCs w:val="22"/>
                  <w:u w:val="single"/>
                </w:rPr>
                <w:t>https://m.edsoo.ru/ff0a7088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szCs w:val="22"/>
                  <w:u w:val="single"/>
                </w:rPr>
                <w:t>https://m.edsoo.ru/ff0a6a98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szCs w:val="22"/>
                  <w:u w:val="single"/>
                </w:rPr>
                <w:t>https://m.edsoo.ru/ff0a6bb0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szCs w:val="22"/>
                  <w:u w:val="single"/>
                </w:rPr>
                <w:t>https://m.edsoo.ru/ff0a7b5a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szCs w:val="22"/>
                  <w:u w:val="single"/>
                </w:rPr>
                <w:t>https://m.edsoo.ru/ff0a71d2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szCs w:val="22"/>
                  <w:u w:val="single"/>
                </w:rPr>
                <w:t>https://m.edsoo.ru/ff0a72fe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Парообразование и конденсация. Испарение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szCs w:val="22"/>
                  <w:u w:val="single"/>
                </w:rPr>
                <w:t>https://m.edsoo.ru/ff0a740c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szCs w:val="22"/>
                  <w:u w:val="single"/>
                </w:rPr>
                <w:t>https://m.edsoo.ru/ff0a786c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szCs w:val="22"/>
                  <w:u w:val="single"/>
                </w:rPr>
                <w:t>https://m.edsoo.ru/ff0a7628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определение влажности воздуха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szCs w:val="22"/>
                  <w:u w:val="single"/>
                </w:rPr>
                <w:t>https://m.edsoo.ru/ff0a7c7c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szCs w:val="22"/>
                  <w:u w:val="single"/>
                </w:rPr>
                <w:t>https://m.edsoo.ru/ff0a83f2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szCs w:val="22"/>
                  <w:u w:val="single"/>
                </w:rPr>
                <w:t>https://m.edsoo.ru/ff0a86ae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Электризация тел. Два рода электрических зарядов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Взаимодействие заряженных тел. Закон Кулона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szCs w:val="22"/>
                  <w:u w:val="single"/>
                </w:rPr>
                <w:t>https://m.edsoo.ru/ff0a87e4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szCs w:val="22"/>
                  <w:u w:val="single"/>
                </w:rPr>
                <w:t>https://m.edsoo.ru/ff0a8a0a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szCs w:val="22"/>
                  <w:u w:val="single"/>
                </w:rPr>
                <w:t>https://m.edsoo.ru/ff0a8ef6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szCs w:val="22"/>
                  <w:u w:val="single"/>
                </w:rPr>
                <w:t>https://m.edsoo.ru/ff0a90cc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szCs w:val="22"/>
                  <w:u w:val="single"/>
                </w:rPr>
                <w:t>https://m.edsoo.ru/ff0a95a4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Действия электрического тока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szCs w:val="22"/>
                  <w:u w:val="single"/>
                </w:rPr>
                <w:t>https://m.edsoo.ru/ff0a96b2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Электрический ток в металлах, жидкостях и газах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szCs w:val="22"/>
                  <w:u w:val="single"/>
                </w:rPr>
                <w:t>https://m.edsoo.ru/ff0a9838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Электрическая цепь и её составные части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szCs w:val="22"/>
                  <w:u w:val="single"/>
                </w:rPr>
                <w:t>https://m.edsoo.ru/ff0a8bd6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szCs w:val="22"/>
                  <w:u w:val="single"/>
                </w:rPr>
                <w:t>https://m.edsoo.ru/ff0a9e14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szCs w:val="22"/>
                  <w:u w:val="single"/>
                </w:rPr>
                <w:t>https://m.edsoo.ru/ff0aa738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szCs w:val="22"/>
                  <w:u w:val="single"/>
                </w:rPr>
                <w:t>https://m.edsoo.ru/ff0aa738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Зависимость силы тока от</w:t>
            </w:r>
            <w:r>
              <w:rPr>
                <w:color w:val="000000"/>
                <w:sz w:val="24"/>
                <w:szCs w:val="24"/>
              </w:rPr>
              <w:t xml:space="preserve"> напряжения. Закон Ома для участка цепи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szCs w:val="22"/>
                  <w:u w:val="single"/>
                </w:rPr>
                <w:t>https://m.edsoo.ru/ff0aa44a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szCs w:val="22"/>
                  <w:u w:val="single"/>
                </w:rPr>
                <w:t>https://m.edsoo.ru/ff0aa04e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Последовательное и параллельное соединения проводников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szCs w:val="22"/>
                  <w:u w:val="single"/>
                </w:rPr>
                <w:t>https://m.edsoo.ru/ff0aaa58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szCs w:val="22"/>
                  <w:u w:val="single"/>
                </w:rPr>
                <w:t>https://m.edsoo.ru/ff0aad1e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szCs w:val="22"/>
                  <w:u w:val="single"/>
                </w:rPr>
                <w:t>https://m.edsoo.ru/ff0aaf8a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szCs w:val="22"/>
                  <w:u w:val="single"/>
                </w:rPr>
                <w:t>https://m.edsoo.ru/ff0ab124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szCs w:val="22"/>
                  <w:u w:val="single"/>
                </w:rPr>
                <w:t>https://m.edsoo.ru/ff0ab3e0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szCs w:val="22"/>
                  <w:u w:val="single"/>
                </w:rPr>
                <w:t>https://m.edsoo.ru/ff0ab660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Постоянные магниты, их взаимодействие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"Изучение полей постоянных магнитов"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szCs w:val="22"/>
                  <w:u w:val="single"/>
                </w:rPr>
                <w:t>https://m.edsoo.ru/ff0ac3d0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szCs w:val="22"/>
                  <w:u w:val="single"/>
                </w:rPr>
                <w:t>https://m.edsoo.ru/ff0ac0ba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szCs w:val="22"/>
                  <w:u w:val="single"/>
                </w:rPr>
                <w:t>https://m.edsoo.ru/ff0abd2c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Контрольная работа по теме "Электрические заряды. Заряженные </w:t>
            </w:r>
            <w:r>
              <w:rPr>
                <w:color w:val="000000"/>
                <w:sz w:val="24"/>
                <w:szCs w:val="24"/>
              </w:rPr>
              <w:lastRenderedPageBreak/>
              <w:t>тела и их взаимодействия. Постоянный электрический ток" / Всероссийская проверочная работа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szCs w:val="22"/>
                  <w:u w:val="single"/>
                </w:rPr>
                <w:t>https://m.edsoo.ru/ff0abea8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"Постоянный электрический ток" / Всероссийская проверочная работа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szCs w:val="22"/>
                  <w:u w:val="single"/>
                </w:rPr>
                <w:t>https://m.edsoo.ru/ff0acdc6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szCs w:val="22"/>
                  <w:u w:val="single"/>
                </w:rPr>
                <w:t>https://m.edsoo.ru/ff0ac1d2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szCs w:val="22"/>
                  <w:u w:val="single"/>
                </w:rPr>
                <w:t>https://m.edsoo.ru/ff0ac74a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szCs w:val="22"/>
                  <w:u w:val="single"/>
                </w:rPr>
                <w:t>htt</w:t>
              </w:r>
              <w:r>
                <w:rPr>
                  <w:color w:val="0000FF"/>
                  <w:sz w:val="22"/>
                  <w:szCs w:val="22"/>
                  <w:u w:val="single"/>
                </w:rPr>
                <w:t>ps://m.edsoo.ru/ff0ac86c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szCs w:val="22"/>
                  <w:u w:val="single"/>
                </w:rPr>
                <w:t>https://m.edsoo.ru/ff0acb14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szCs w:val="22"/>
                  <w:u w:val="single"/>
                </w:rPr>
                <w:t>https://m.edsoo.ru/ff0acc5e</w:t>
              </w:r>
            </w:hyperlink>
          </w:p>
        </w:tc>
      </w:tr>
      <w:tr w:rsidR="00514A39">
        <w:trPr>
          <w:trHeight w:val="144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14.5 </w:t>
            </w:r>
          </w:p>
        </w:tc>
        <w:tc>
          <w:tcPr>
            <w:tcW w:w="4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38033B">
      <w:pPr>
        <w:spacing w:line="276" w:lineRule="auto"/>
        <w:ind w:left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Style w:val="ab"/>
        <w:tblW w:w="1404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514A39">
        <w:trPr>
          <w:trHeight w:val="144"/>
        </w:trPr>
        <w:tc>
          <w:tcPr>
            <w:tcW w:w="8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п/п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1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4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</w:tr>
      <w:tr w:rsidR="00514A39">
        <w:trPr>
          <w:trHeight w:val="144"/>
        </w:trPr>
        <w:tc>
          <w:tcPr>
            <w:tcW w:w="8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4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14A39" w:rsidRDefault="00514A39">
            <w:pPr>
              <w:spacing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Механическое движение. Материальная точка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Система отсчета. Относительность механического движения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szCs w:val="22"/>
                  <w:u w:val="single"/>
                </w:rPr>
                <w:t>https://m.edsoo.ru/ff0ad474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Равномерное прямолинейное движение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szCs w:val="22"/>
                  <w:u w:val="single"/>
                </w:rPr>
                <w:t>https://m.edsoo.ru/ff0ad19a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Прямолинейное равноускоренное движение. Ускорение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szCs w:val="22"/>
                  <w:u w:val="single"/>
                </w:rPr>
                <w:t>https://m.edsoo.ru/ff0ad8d4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szCs w:val="22"/>
                  <w:u w:val="single"/>
                </w:rPr>
                <w:t>https://m.edsoo.ru/ff0adb18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Свободное падение тел. Опыты Галилея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szCs w:val="22"/>
                  <w:u w:val="single"/>
                </w:rPr>
                <w:t>https://m.edsoo.ru/ff0ae176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Центростремительное ускорение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Первый закон Ньютона. Вектор силы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szCs w:val="22"/>
                  <w:u w:val="single"/>
                </w:rPr>
                <w:t>https://m.edsoo.ru/ff0ae612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Второй закон Ньютона. Равнодействующая сила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szCs w:val="22"/>
                  <w:u w:val="single"/>
                </w:rPr>
                <w:t>https://m.edsoo.ru/ff0ae72a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Третий закон Ньютона. Суперпозиция сил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szCs w:val="22"/>
                  <w:u w:val="single"/>
                </w:rPr>
                <w:t>https://m.edsoo.ru/ff0ae982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применение законов Ньютона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szCs w:val="22"/>
                  <w:u w:val="single"/>
                </w:rPr>
                <w:t>https://m.edsoo.ru/ff0aeb6c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упругости. Закон Гука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szCs w:val="22"/>
                  <w:u w:val="single"/>
                </w:rPr>
                <w:t>https://m.edsoo.ru/ff0aeca2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«Сила упругости»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«Определение жесткости пружины»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szCs w:val="22"/>
                  <w:u w:val="single"/>
                </w:rPr>
                <w:t>https://m.edsoo.ru/ff0aee28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трения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szCs w:val="22"/>
                  <w:u w:val="single"/>
                </w:rPr>
                <w:t>https://m.edsoo.ru/ff0af738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«Сила трения»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szCs w:val="22"/>
                  <w:u w:val="single"/>
                </w:rPr>
                <w:t>https://m.edsoo.ru/ff0afa26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szCs w:val="22"/>
                  <w:u w:val="single"/>
                </w:rPr>
                <w:t>https://m.edsoo.ru/ff0af8be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szCs w:val="22"/>
                  <w:u w:val="single"/>
                </w:rPr>
                <w:t>https://m.edsoo.ru/ff0afb8e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szCs w:val="22"/>
                  <w:u w:val="single"/>
                </w:rPr>
                <w:t>https://m.edsoo.ru/ff0af044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szCs w:val="22"/>
                  <w:u w:val="single"/>
                </w:rPr>
                <w:t>https://m.edsoo.ru/ff0af5f8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Первая космическая скорость. Невесомость и перегрузки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szCs w:val="22"/>
                  <w:u w:val="single"/>
                </w:rPr>
                <w:t>https://m.edsoo.ru/ff0af33c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szCs w:val="22"/>
                  <w:u w:val="single"/>
                </w:rPr>
                <w:t>https://m.edsoo.ru/ff0afe36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"Момент силы. Центр тяжести"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szCs w:val="22"/>
                  <w:u w:val="single"/>
                </w:rPr>
                <w:t>https://m.edsoo.ru/ff0b02b4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szCs w:val="22"/>
                  <w:u w:val="single"/>
                </w:rPr>
                <w:t>https://m.edsoo.ru/ff0b0408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szCs w:val="22"/>
                  <w:u w:val="single"/>
                </w:rPr>
                <w:t>https://m.edsoo.ru/ff0b06ec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szCs w:val="22"/>
                  <w:u w:val="single"/>
                </w:rPr>
                <w:t>https://m.edsoo.ru/ff0b07fa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"Закон сохранения импульса"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szCs w:val="22"/>
                  <w:u w:val="single"/>
                </w:rPr>
                <w:t>https://m.edsoo.ru/ff0b096c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Механическая работа и мощность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szCs w:val="22"/>
                  <w:u w:val="single"/>
                </w:rPr>
                <w:t>https://m.edsoo.ru/ff0b0a84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Работа силы тяжести, силы упругости и силы трения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szCs w:val="22"/>
                  <w:u w:val="single"/>
                </w:rPr>
                <w:t>https://m.edsoo.ru/ff0b0db8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Связь энергии и работы. Потенциальная энергия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Кинетическая энергия. Теорема о кинетической энергии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szCs w:val="22"/>
                  <w:u w:val="single"/>
                </w:rPr>
                <w:t>https://m.edsoo.ru/ff0b0c32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 сохранения энергии в механике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szCs w:val="22"/>
                  <w:u w:val="single"/>
                </w:rPr>
                <w:t>https://m.edsoo.ru/ff0b12fe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Колебательное движение и его характеристики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szCs w:val="22"/>
                  <w:u w:val="single"/>
                </w:rPr>
                <w:t>https://m.edsoo.ru/ff0b1858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Затухающие колебания. Вынужденные колебания. Резонанс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szCs w:val="22"/>
                  <w:u w:val="single"/>
                </w:rPr>
                <w:t>https://m.edsoo.ru/ff0b20f0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Математический и пружинный маятники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szCs w:val="22"/>
                  <w:u w:val="single"/>
                </w:rPr>
                <w:t>https://m.edsoo.ru/ff0b197a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Превращение энергии при механических колебаниях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szCs w:val="22"/>
                  <w:u w:val="single"/>
                </w:rPr>
                <w:t>https://m.edsoo.ru/ff0b1aec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szCs w:val="22"/>
                  <w:u w:val="single"/>
                </w:rPr>
                <w:t>https://m.edsoo.ru/ff0b197a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szCs w:val="22"/>
                  <w:u w:val="single"/>
                </w:rPr>
                <w:t>https://m.edsoo.ru/ff0b21fe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Звук. Распространение и отражение звука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Громкость звука и высота тона. Акустический резонанс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szCs w:val="22"/>
                  <w:u w:val="single"/>
                </w:rPr>
                <w:t>https://m.edsoo.ru/ff0b23ca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szCs w:val="22"/>
                  <w:u w:val="single"/>
                </w:rPr>
                <w:t>https://m.edsoo.ru/ff0b25f0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Электромагнитное поле. Электромагнитные волны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szCs w:val="22"/>
                  <w:u w:val="single"/>
                </w:rPr>
                <w:t>https://m.edsoo.ru/ff0b2abe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Свойства электромагнитных волн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szCs w:val="22"/>
                  <w:u w:val="single"/>
                </w:rPr>
                <w:t>https://m.edsoo.ru/ff0b2fe6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szCs w:val="22"/>
                  <w:u w:val="single"/>
                </w:rPr>
                <w:t>https://m.edsoo.ru/ff0b2c6c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szCs w:val="22"/>
                  <w:u w:val="single"/>
                </w:rPr>
                <w:t>https://m.edsoo.ru/ff0b31d0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szCs w:val="22"/>
                  <w:u w:val="single"/>
                </w:rPr>
                <w:t>https://m.edsoo.ru/ff0b3658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szCs w:val="22"/>
                  <w:u w:val="single"/>
                </w:rPr>
                <w:t>https://m.edsoo.ru/ff0b38c4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Преломление света. Закон преломления света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szCs w:val="22"/>
                  <w:u w:val="single"/>
                </w:rPr>
                <w:t>https://m.edsoo.ru/ff0b3aea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szCs w:val="22"/>
                  <w:u w:val="single"/>
                </w:rPr>
                <w:t>https://m.edsoo.ru/ff0b3c5c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Линзы. Оптическая сила линзы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szCs w:val="22"/>
                  <w:u w:val="single"/>
                </w:rPr>
                <w:t>https://m.edsoo.ru/ff0b3f2c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Построение изображений в линзах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szCs w:val="22"/>
                  <w:u w:val="single"/>
                </w:rPr>
                <w:t>https://m.edsoo.ru/ff0b444a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szCs w:val="22"/>
                  <w:u w:val="single"/>
                </w:rPr>
                <w:t>https://m.edsoo.ru/ff0b4206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"Оптические линзовые приборы"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szCs w:val="22"/>
                  <w:u w:val="single"/>
                </w:rPr>
                <w:t>https://m.edsoo.ru/ff0c0a7e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Глаз как оптическая система. Зрение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szCs w:val="22"/>
                  <w:u w:val="single"/>
                </w:rPr>
                <w:t>https://m.edsoo.ru/ff0b4684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"Дефекты зрения. Как сохранить зрение"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szCs w:val="22"/>
                  <w:u w:val="single"/>
                </w:rPr>
                <w:t>https://m.edsoo.ru/ff0c0f4c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Лабораторная работа "Опыты по разложению белого света в спек</w:t>
            </w:r>
            <w:r>
              <w:rPr>
                <w:color w:val="000000"/>
                <w:sz w:val="24"/>
                <w:szCs w:val="24"/>
              </w:rPr>
              <w:t xml:space="preserve">тр и восприятию цвета предметов при их </w:t>
            </w:r>
            <w:r>
              <w:rPr>
                <w:color w:val="000000"/>
                <w:sz w:val="24"/>
                <w:szCs w:val="24"/>
              </w:rPr>
              <w:lastRenderedPageBreak/>
              <w:t>наблюдении через цветовые фильтры"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szCs w:val="22"/>
                  <w:u w:val="single"/>
                </w:rPr>
                <w:t>https://m.edsoo.ru/ff0c0e2a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Опыты Резерфорда и планетарная модель атома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szCs w:val="22"/>
                  <w:u w:val="single"/>
                </w:rPr>
                <w:t>https://m.edsoo.ru/ff0c12a8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Постулаты Бора. Модель атома Бора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szCs w:val="22"/>
                  <w:u w:val="single"/>
                </w:rPr>
                <w:t>https://m.edsoo.ru/ff0c144c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Урок-практикум "Наблюдение спектров испускания"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szCs w:val="22"/>
                  <w:u w:val="single"/>
                </w:rPr>
                <w:t>https://m.edsoo.ru/ff0c1550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Радиоактивность и её виды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szCs w:val="22"/>
                  <w:u w:val="single"/>
                </w:rPr>
                <w:t>https://m.edsoo.ru/ff0c1672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Строение атомного ядра. Нуклонная модель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szCs w:val="22"/>
                  <w:u w:val="single"/>
                </w:rPr>
                <w:t>https://m.edsoo.ru/ff0c18ac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Радиоактивные превращения. Изотопы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szCs w:val="22"/>
                  <w:u w:val="single"/>
                </w:rPr>
                <w:t>https://m.edsoo.ru/ff0c1a14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теме: "Радиоактивные превращения"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szCs w:val="22"/>
                  <w:u w:val="single"/>
                </w:rPr>
                <w:t>https://m.edsoo.ru/ff0c1b4a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Период полураспада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szCs w:val="22"/>
                  <w:u w:val="single"/>
                </w:rPr>
                <w:t>https://m.edsoo.ru/ff0c2126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szCs w:val="22"/>
                  <w:u w:val="single"/>
                </w:rPr>
                <w:t>https://m.edsoo.ru/ff0c1c58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Энергия связи атомных ядер. Связь массы и энергии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szCs w:val="22"/>
                  <w:u w:val="single"/>
                </w:rPr>
                <w:t>https://m.edsoo.ru/ff0c1d7a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Решение задач по теме "Ядерные реакции"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2"/>
                  <w:szCs w:val="22"/>
                  <w:u w:val="single"/>
                </w:rPr>
                <w:t>https://m.edsoo.ru/ff0c1e88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Подготовка к контрольной работе по теме "Электромагнитное поле. </w:t>
            </w:r>
            <w:r>
              <w:rPr>
                <w:color w:val="000000"/>
                <w:sz w:val="24"/>
                <w:szCs w:val="24"/>
              </w:rPr>
              <w:lastRenderedPageBreak/>
              <w:t>Электромагнитные волны. Квантовые явления"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szCs w:val="22"/>
                  <w:u w:val="single"/>
                </w:rPr>
                <w:t>https://m.edsoo.ru/ff0c223e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2"/>
                  <w:szCs w:val="22"/>
                  <w:u w:val="single"/>
                </w:rPr>
                <w:t>https://m.edsoo.ru/ff0c245a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szCs w:val="22"/>
                  <w:u w:val="single"/>
                </w:rPr>
                <w:t>https://m.edsoo.ru/ff0c2572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szCs w:val="22"/>
                  <w:u w:val="single"/>
                </w:rPr>
                <w:t>https://m.edsoo.ru/ff0c2a22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Решение расчетных и качественных зад</w:t>
            </w:r>
            <w:r>
              <w:rPr>
                <w:color w:val="000000"/>
                <w:sz w:val="24"/>
                <w:szCs w:val="24"/>
              </w:rPr>
              <w:t>ач по теме "КПД электроустановок"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szCs w:val="22"/>
                  <w:u w:val="single"/>
                </w:rPr>
                <w:t>https://m.edsoo.ru/ff0c2b30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2"/>
                  <w:szCs w:val="22"/>
                  <w:u w:val="single"/>
                </w:rPr>
                <w:t>https://m.edsoo.ru/ff0c2c52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2"/>
                  <w:szCs w:val="22"/>
                  <w:u w:val="single"/>
                </w:rPr>
                <w:t>https://m.edsoo.ru/ff0c2d6a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szCs w:val="22"/>
                  <w:u w:val="single"/>
                </w:rPr>
                <w:t>https://m.edsoo.ru/ff0c2e82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2"/>
                  <w:szCs w:val="22"/>
                  <w:u w:val="single"/>
                </w:rPr>
                <w:t>https://m.edsoo.ru/ff0c3044</w:t>
              </w:r>
            </w:hyperlink>
          </w:p>
        </w:tc>
      </w:tr>
      <w:tr w:rsidR="00514A39">
        <w:trPr>
          <w:trHeight w:val="14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line="276" w:lineRule="auto"/>
              <w:ind w:left="1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14A39">
        <w:trPr>
          <w:trHeight w:val="144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38033B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:rsidR="00514A39" w:rsidRDefault="00514A3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14A39" w:rsidRDefault="00514A39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GoBack"/>
      <w:bookmarkEnd w:id="0"/>
    </w:p>
    <w:sectPr w:rsidR="00514A39">
      <w:pgSz w:w="12240" w:h="15840"/>
      <w:pgMar w:top="1440" w:right="1440" w:bottom="1440" w:left="144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544"/>
    <w:multiLevelType w:val="multilevel"/>
    <w:tmpl w:val="1C06824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FF013C7"/>
    <w:multiLevelType w:val="multilevel"/>
    <w:tmpl w:val="FA3ECF2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0FE77CB"/>
    <w:multiLevelType w:val="multilevel"/>
    <w:tmpl w:val="FE6E611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248A0392"/>
    <w:multiLevelType w:val="multilevel"/>
    <w:tmpl w:val="7368BAB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7330042"/>
    <w:multiLevelType w:val="multilevel"/>
    <w:tmpl w:val="112E647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D1668FA"/>
    <w:multiLevelType w:val="multilevel"/>
    <w:tmpl w:val="01B4985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2FC1BB7"/>
    <w:multiLevelType w:val="multilevel"/>
    <w:tmpl w:val="E01C2D6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7F43A9B"/>
    <w:multiLevelType w:val="multilevel"/>
    <w:tmpl w:val="0E6ED5E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389F7DB3"/>
    <w:multiLevelType w:val="multilevel"/>
    <w:tmpl w:val="F9BE76C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D245C72"/>
    <w:multiLevelType w:val="multilevel"/>
    <w:tmpl w:val="B03C693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3D594902"/>
    <w:multiLevelType w:val="multilevel"/>
    <w:tmpl w:val="3814D5C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3F445094"/>
    <w:multiLevelType w:val="multilevel"/>
    <w:tmpl w:val="19A2B8A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F7D63D2"/>
    <w:multiLevelType w:val="multilevel"/>
    <w:tmpl w:val="8708DB5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0C45F52"/>
    <w:multiLevelType w:val="multilevel"/>
    <w:tmpl w:val="4C50E93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423818DE"/>
    <w:multiLevelType w:val="multilevel"/>
    <w:tmpl w:val="4DCAC7B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447803C9"/>
    <w:multiLevelType w:val="multilevel"/>
    <w:tmpl w:val="EBBE58B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4BB057D"/>
    <w:multiLevelType w:val="multilevel"/>
    <w:tmpl w:val="9312C45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47567635"/>
    <w:multiLevelType w:val="multilevel"/>
    <w:tmpl w:val="57526BB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47E60B73"/>
    <w:multiLevelType w:val="multilevel"/>
    <w:tmpl w:val="EEC4971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4A084E57"/>
    <w:multiLevelType w:val="multilevel"/>
    <w:tmpl w:val="426ECF7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4B2D3FB8"/>
    <w:multiLevelType w:val="multilevel"/>
    <w:tmpl w:val="77A68FB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B68269E"/>
    <w:multiLevelType w:val="multilevel"/>
    <w:tmpl w:val="877ADF0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4CFC3393"/>
    <w:multiLevelType w:val="multilevel"/>
    <w:tmpl w:val="BA00058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530C4122"/>
    <w:multiLevelType w:val="multilevel"/>
    <w:tmpl w:val="CE623B4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565543CA"/>
    <w:multiLevelType w:val="multilevel"/>
    <w:tmpl w:val="D22C9A0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56B3617E"/>
    <w:multiLevelType w:val="multilevel"/>
    <w:tmpl w:val="BE52DFE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5B1456F9"/>
    <w:multiLevelType w:val="multilevel"/>
    <w:tmpl w:val="A10A966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5B2F6602"/>
    <w:multiLevelType w:val="multilevel"/>
    <w:tmpl w:val="4890389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5FFC0A42"/>
    <w:multiLevelType w:val="multilevel"/>
    <w:tmpl w:val="829ADC4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04F1255"/>
    <w:multiLevelType w:val="multilevel"/>
    <w:tmpl w:val="D9AE872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62C443AC"/>
    <w:multiLevelType w:val="multilevel"/>
    <w:tmpl w:val="D3FC09C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65664EC9"/>
    <w:multiLevelType w:val="multilevel"/>
    <w:tmpl w:val="5B2C1F4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2" w15:restartNumberingAfterBreak="0">
    <w:nsid w:val="66163827"/>
    <w:multiLevelType w:val="multilevel"/>
    <w:tmpl w:val="FC6C454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3" w15:restartNumberingAfterBreak="0">
    <w:nsid w:val="688E5476"/>
    <w:multiLevelType w:val="multilevel"/>
    <w:tmpl w:val="0F92A90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4" w15:restartNumberingAfterBreak="0">
    <w:nsid w:val="6C1B276F"/>
    <w:multiLevelType w:val="multilevel"/>
    <w:tmpl w:val="24C0231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5" w15:restartNumberingAfterBreak="0">
    <w:nsid w:val="719834D4"/>
    <w:multiLevelType w:val="multilevel"/>
    <w:tmpl w:val="E6ACF8E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6" w15:restartNumberingAfterBreak="0">
    <w:nsid w:val="780C4235"/>
    <w:multiLevelType w:val="multilevel"/>
    <w:tmpl w:val="52AAAB2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0"/>
  </w:num>
  <w:num w:numId="2">
    <w:abstractNumId w:val="19"/>
  </w:num>
  <w:num w:numId="3">
    <w:abstractNumId w:val="6"/>
  </w:num>
  <w:num w:numId="4">
    <w:abstractNumId w:val="23"/>
  </w:num>
  <w:num w:numId="5">
    <w:abstractNumId w:val="11"/>
  </w:num>
  <w:num w:numId="6">
    <w:abstractNumId w:val="8"/>
  </w:num>
  <w:num w:numId="7">
    <w:abstractNumId w:val="28"/>
  </w:num>
  <w:num w:numId="8">
    <w:abstractNumId w:val="2"/>
  </w:num>
  <w:num w:numId="9">
    <w:abstractNumId w:val="16"/>
  </w:num>
  <w:num w:numId="10">
    <w:abstractNumId w:val="33"/>
  </w:num>
  <w:num w:numId="11">
    <w:abstractNumId w:val="7"/>
  </w:num>
  <w:num w:numId="12">
    <w:abstractNumId w:val="24"/>
  </w:num>
  <w:num w:numId="13">
    <w:abstractNumId w:val="18"/>
  </w:num>
  <w:num w:numId="14">
    <w:abstractNumId w:val="22"/>
  </w:num>
  <w:num w:numId="15">
    <w:abstractNumId w:val="4"/>
  </w:num>
  <w:num w:numId="16">
    <w:abstractNumId w:val="10"/>
  </w:num>
  <w:num w:numId="17">
    <w:abstractNumId w:val="1"/>
  </w:num>
  <w:num w:numId="18">
    <w:abstractNumId w:val="15"/>
  </w:num>
  <w:num w:numId="19">
    <w:abstractNumId w:val="29"/>
  </w:num>
  <w:num w:numId="20">
    <w:abstractNumId w:val="21"/>
  </w:num>
  <w:num w:numId="21">
    <w:abstractNumId w:val="12"/>
  </w:num>
  <w:num w:numId="22">
    <w:abstractNumId w:val="27"/>
  </w:num>
  <w:num w:numId="23">
    <w:abstractNumId w:val="20"/>
  </w:num>
  <w:num w:numId="24">
    <w:abstractNumId w:val="25"/>
  </w:num>
  <w:num w:numId="25">
    <w:abstractNumId w:val="3"/>
  </w:num>
  <w:num w:numId="26">
    <w:abstractNumId w:val="14"/>
  </w:num>
  <w:num w:numId="27">
    <w:abstractNumId w:val="0"/>
  </w:num>
  <w:num w:numId="28">
    <w:abstractNumId w:val="35"/>
  </w:num>
  <w:num w:numId="29">
    <w:abstractNumId w:val="13"/>
  </w:num>
  <w:num w:numId="30">
    <w:abstractNumId w:val="5"/>
  </w:num>
  <w:num w:numId="31">
    <w:abstractNumId w:val="32"/>
  </w:num>
  <w:num w:numId="32">
    <w:abstractNumId w:val="31"/>
  </w:num>
  <w:num w:numId="33">
    <w:abstractNumId w:val="36"/>
  </w:num>
  <w:num w:numId="34">
    <w:abstractNumId w:val="9"/>
  </w:num>
  <w:num w:numId="35">
    <w:abstractNumId w:val="26"/>
  </w:num>
  <w:num w:numId="36">
    <w:abstractNumId w:val="3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39"/>
    <w:rsid w:val="0038033B"/>
    <w:rsid w:val="0051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000D"/>
  <w15:docId w15:val="{221130CA-5D5D-4138-92DA-F205B614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dc6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74a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ff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c3d0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252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c0ba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14688</Words>
  <Characters>83727</Characters>
  <Application>Microsoft Office Word</Application>
  <DocSecurity>0</DocSecurity>
  <Lines>697</Lines>
  <Paragraphs>196</Paragraphs>
  <ScaleCrop>false</ScaleCrop>
  <Company/>
  <LinksUpToDate>false</LinksUpToDate>
  <CharactersWithSpaces>98219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Хуснуллина Люзия</cp:lastModifiedBy>
  <cp:revision>2</cp:revision>
  <dcterms:created xsi:type="dcterms:W3CDTF">2025-10-31T08:23:00Z</dcterms:created>
  <dcterms:modified xsi:type="dcterms:W3CDTF">2025-10-31T08:25:00Z</dcterms:modified>
</cp:coreProperties>
</file>